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届“校园之星”校级初评结果公示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根据校团（2</w:t>
      </w:r>
      <w:r>
        <w:rPr>
          <w:rFonts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）2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号</w:t>
      </w:r>
      <w:r>
        <w:rPr>
          <w:rFonts w:hint="eastAsia" w:ascii="仿宋" w:hAnsi="仿宋" w:eastAsia="仿宋" w:cs="仿宋"/>
          <w:kern w:val="0"/>
          <w:sz w:val="24"/>
          <w:szCs w:val="24"/>
        </w:rPr>
        <w:t>《关于开展吉首大学第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届“芙蓉学子·榜样力量”优秀大学生、第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届“孝心大学生”、第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届“校园之星”评选活动的通知》文件精神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</w:rPr>
        <w:t>9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-10月</w:t>
      </w:r>
      <w:r>
        <w:rPr>
          <w:rFonts w:hint="eastAsia" w:ascii="仿宋" w:hAnsi="仿宋" w:eastAsia="仿宋" w:cs="仿宋"/>
          <w:kern w:val="0"/>
          <w:sz w:val="24"/>
          <w:szCs w:val="24"/>
        </w:rPr>
        <w:t>，各级团组织面向在籍学生进行了广泛宣传发动。经个人申报、资格审查、学院评选推荐，共有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54</w:t>
      </w:r>
      <w:r>
        <w:rPr>
          <w:rFonts w:hint="eastAsia" w:ascii="仿宋" w:hAnsi="仿宋" w:eastAsia="仿宋" w:cs="仿宋"/>
          <w:kern w:val="0"/>
          <w:sz w:val="24"/>
          <w:szCs w:val="24"/>
        </w:rPr>
        <w:t>名同学进入了校级初评阶段，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日经评委专家评审，确定了</w:t>
      </w:r>
      <w:r>
        <w:rPr>
          <w:rFonts w:ascii="仿宋" w:hAnsi="仿宋" w:eastAsia="仿宋" w:cs="仿宋"/>
          <w:kern w:val="0"/>
          <w:sz w:val="24"/>
          <w:szCs w:val="24"/>
        </w:rPr>
        <w:t>15</w:t>
      </w:r>
      <w:r>
        <w:rPr>
          <w:rFonts w:hint="eastAsia" w:ascii="仿宋" w:hAnsi="仿宋" w:eastAsia="仿宋" w:cs="仿宋"/>
          <w:kern w:val="0"/>
          <w:sz w:val="24"/>
          <w:szCs w:val="24"/>
        </w:rPr>
        <w:t>名候选人进入投票阶段，现将情况公示如下。</w:t>
      </w:r>
    </w:p>
    <w:p>
      <w:pPr>
        <w:widowControl/>
        <w:spacing w:line="44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如有异议，请于</w:t>
      </w:r>
      <w:r>
        <w:rPr>
          <w:rFonts w:ascii="仿宋" w:hAnsi="仿宋" w:eastAsia="仿宋" w:cs="仿宋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ascii="仿宋" w:hAnsi="仿宋" w:eastAsia="仿宋" w:cs="仿宋"/>
          <w:kern w:val="0"/>
          <w:sz w:val="24"/>
          <w:szCs w:val="24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日12:00前向组委会反映，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联系人丁晓岚，</w:t>
      </w:r>
      <w:r>
        <w:rPr>
          <w:rFonts w:hint="eastAsia" w:ascii="仿宋" w:hAnsi="仿宋" w:eastAsia="仿宋" w:cs="仿宋"/>
          <w:kern w:val="0"/>
          <w:sz w:val="24"/>
          <w:szCs w:val="24"/>
        </w:rPr>
        <w:t>联系电话：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15080896428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  <w:bookmarkStart w:id="0" w:name="_GoBack"/>
      <w:bookmarkEnd w:id="0"/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578"/>
        <w:gridCol w:w="1736"/>
        <w:gridCol w:w="1446"/>
        <w:gridCol w:w="25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类别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年级+身份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道德校园之星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张晶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旅游学院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吴俊霞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王帅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励志校园之星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申雨彤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何玉凤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生物资源与环境科学学院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周逸飞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物理与机电工程学院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学习校园之星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雷真权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刘依婷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陈明新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创新创业校园之星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孙乾方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通信与电子工程学院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王梁权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生物资源与环境科学学院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胡各优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2019级本科生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通信与电子工程学院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公益校园之星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徐毅豪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蔡谨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2020级本科生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法学与公共管理学院</w:t>
            </w:r>
          </w:p>
        </w:tc>
      </w:tr>
    </w:tbl>
    <w:p>
      <w:pPr>
        <w:widowControl/>
        <w:spacing w:line="360" w:lineRule="auto"/>
        <w:jc w:val="right"/>
        <w:textAlignment w:val="center"/>
        <w:rPr>
          <w:rFonts w:cs="宋体" w:asciiTheme="minorEastAsia" w:hAnsi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widowControl/>
        <w:spacing w:line="360" w:lineRule="auto"/>
        <w:ind w:right="240"/>
        <w:jc w:val="right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吉首大学“校园之星”评审组委会</w:t>
      </w:r>
    </w:p>
    <w:p>
      <w:pPr>
        <w:tabs>
          <w:tab w:val="left" w:pos="6115"/>
        </w:tabs>
        <w:spacing w:line="360" w:lineRule="auto"/>
        <w:ind w:right="480"/>
        <w:jc w:val="center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                                          20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年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00DA3E65"/>
    <w:rsid w:val="000A1DF2"/>
    <w:rsid w:val="00124CD9"/>
    <w:rsid w:val="00146AC1"/>
    <w:rsid w:val="00241B08"/>
    <w:rsid w:val="00295259"/>
    <w:rsid w:val="00323EF6"/>
    <w:rsid w:val="003C1E0C"/>
    <w:rsid w:val="003F7133"/>
    <w:rsid w:val="005F161A"/>
    <w:rsid w:val="00635A99"/>
    <w:rsid w:val="00643BD9"/>
    <w:rsid w:val="00647739"/>
    <w:rsid w:val="00647D51"/>
    <w:rsid w:val="0085429C"/>
    <w:rsid w:val="00860A70"/>
    <w:rsid w:val="009871A8"/>
    <w:rsid w:val="00A553A6"/>
    <w:rsid w:val="00AF3988"/>
    <w:rsid w:val="00BF3A31"/>
    <w:rsid w:val="00D96F39"/>
    <w:rsid w:val="00DA3E65"/>
    <w:rsid w:val="00F52F14"/>
    <w:rsid w:val="014D7EF9"/>
    <w:rsid w:val="07E42A72"/>
    <w:rsid w:val="09903C9B"/>
    <w:rsid w:val="0A8E1175"/>
    <w:rsid w:val="0AFA13CC"/>
    <w:rsid w:val="0B3E1A3E"/>
    <w:rsid w:val="0B8C5C35"/>
    <w:rsid w:val="0E297575"/>
    <w:rsid w:val="0EDF2117"/>
    <w:rsid w:val="0F5056F0"/>
    <w:rsid w:val="15EF1D47"/>
    <w:rsid w:val="163F682C"/>
    <w:rsid w:val="1B0167A6"/>
    <w:rsid w:val="238309E9"/>
    <w:rsid w:val="246F5FEB"/>
    <w:rsid w:val="256E4AED"/>
    <w:rsid w:val="2AFE51D0"/>
    <w:rsid w:val="2B213411"/>
    <w:rsid w:val="2B786E32"/>
    <w:rsid w:val="2F6476EA"/>
    <w:rsid w:val="3F3D294C"/>
    <w:rsid w:val="41AC48EB"/>
    <w:rsid w:val="438441BF"/>
    <w:rsid w:val="44E86E86"/>
    <w:rsid w:val="469E05D7"/>
    <w:rsid w:val="48276F9D"/>
    <w:rsid w:val="48C311F8"/>
    <w:rsid w:val="498D72D3"/>
    <w:rsid w:val="4CAF1B36"/>
    <w:rsid w:val="4E27491E"/>
    <w:rsid w:val="50592998"/>
    <w:rsid w:val="50CC06E1"/>
    <w:rsid w:val="53BA10D1"/>
    <w:rsid w:val="54B97331"/>
    <w:rsid w:val="56FA0369"/>
    <w:rsid w:val="5C381321"/>
    <w:rsid w:val="5C757E7F"/>
    <w:rsid w:val="5DA86032"/>
    <w:rsid w:val="5E4B598F"/>
    <w:rsid w:val="5EF72EAF"/>
    <w:rsid w:val="5FAB7249"/>
    <w:rsid w:val="60655F56"/>
    <w:rsid w:val="65523CAA"/>
    <w:rsid w:val="65A27EF1"/>
    <w:rsid w:val="66D52C99"/>
    <w:rsid w:val="687E18AE"/>
    <w:rsid w:val="6B3C57D5"/>
    <w:rsid w:val="6D6E1AC0"/>
    <w:rsid w:val="71931626"/>
    <w:rsid w:val="71D76A8E"/>
    <w:rsid w:val="72CE60E3"/>
    <w:rsid w:val="742F0426"/>
    <w:rsid w:val="789B67A3"/>
    <w:rsid w:val="7C90109C"/>
    <w:rsid w:val="7F8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624</Characters>
  <Lines>5</Lines>
  <Paragraphs>1</Paragraphs>
  <TotalTime>10</TotalTime>
  <ScaleCrop>false</ScaleCrop>
  <LinksUpToDate>false</LinksUpToDate>
  <CharactersWithSpaces>667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2021-10-27T10:30:00Z</dcterms:created>
  <dc:creator>1598037273@qq.com</dc:creator>
  <cp:lastModifiedBy>Administrator</cp:lastModifiedBy>
  <dcterms:modified xsi:type="dcterms:W3CDTF">2022-11-01T09:15:55Z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693FC9D2939A4428B71D88FC41B57D58</vt:lpwstr>
  </property>
</Properties>
</file>