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text" w:horzAnchor="page" w:tblpX="1250" w:tblpY="-18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9900" w:type="dxa"/>
            <w:noWrap w:val="0"/>
            <w:vAlign w:val="top"/>
          </w:tcPr>
          <w:p>
            <w:pPr>
              <w:spacing w:line="1100" w:lineRule="exact"/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pacing w:val="-26"/>
                <w:kern w:val="21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pacing w:val="-19"/>
                <w:kern w:val="21"/>
                <w:sz w:val="76"/>
                <w:szCs w:val="76"/>
              </w:rPr>
              <w:t>共青团吉首大学委员会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9900" w:type="dxa"/>
            <w:noWrap w:val="0"/>
            <w:vAlign w:val="top"/>
          </w:tcPr>
          <w:p>
            <w:pPr>
              <w:spacing w:line="300" w:lineRule="auto"/>
              <w:jc w:val="distribute"/>
              <w:rPr>
                <w:rFonts w:hint="default" w:ascii="方正小标宋简体" w:hAnsi="方正小标宋简体" w:eastAsia="方正小标宋简体" w:cs="方正小标宋简体"/>
                <w:b/>
                <w:bCs/>
                <w:color w:val="FF0000"/>
                <w:spacing w:val="-20"/>
                <w:w w:val="90"/>
                <w:kern w:val="0"/>
                <w:sz w:val="74"/>
                <w:szCs w:val="6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pacing w:val="-17"/>
                <w:w w:val="90"/>
                <w:kern w:val="21"/>
                <w:sz w:val="76"/>
                <w:szCs w:val="76"/>
                <w:lang w:val="en-US" w:eastAsia="zh-CN"/>
              </w:rPr>
              <w:t>中共吉首大学委员会组织部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9900" w:type="dxa"/>
            <w:noWrap w:val="0"/>
            <w:vAlign w:val="top"/>
          </w:tcPr>
          <w:p>
            <w:pPr>
              <w:spacing w:line="300" w:lineRule="auto"/>
              <w:jc w:val="distribute"/>
              <w:rPr>
                <w:rFonts w:hint="default" w:ascii="方正小标宋简体" w:hAnsi="方正小标宋简体" w:eastAsia="方正小标宋简体" w:cs="方正小标宋简体"/>
                <w:b/>
                <w:bCs/>
                <w:color w:val="FF0000"/>
                <w:spacing w:val="-17"/>
                <w:w w:val="90"/>
                <w:kern w:val="21"/>
                <w:sz w:val="76"/>
                <w:szCs w:val="7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pacing w:val="-17"/>
                <w:w w:val="90"/>
                <w:kern w:val="21"/>
                <w:sz w:val="76"/>
                <w:szCs w:val="76"/>
                <w:lang w:val="en-US" w:eastAsia="zh-CN"/>
              </w:rPr>
              <w:t>中共吉首大学委员会宣传部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9900" w:type="dxa"/>
            <w:noWrap w:val="0"/>
            <w:vAlign w:val="top"/>
          </w:tcPr>
          <w:p>
            <w:pPr>
              <w:spacing w:line="300" w:lineRule="auto"/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pacing w:val="-19"/>
                <w:kern w:val="21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pacing w:val="-17"/>
                <w:w w:val="90"/>
                <w:kern w:val="21"/>
                <w:sz w:val="76"/>
                <w:szCs w:val="76"/>
                <w:lang w:val="en-US" w:eastAsia="zh-CN"/>
              </w:rPr>
              <w:t>中共吉首大学委员会学生工作部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2891" w:firstLineChars="9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3936365</wp:posOffset>
                </wp:positionV>
                <wp:extent cx="466725" cy="51054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spacing w:line="560" w:lineRule="exact"/>
                              <w:jc w:val="center"/>
                              <w:rPr>
                                <w:rFonts w:ascii="仿宋_GB2312" w:eastAsia="仿宋_GB2312" w:cs="Times New Roman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 w:cs="仿宋_GB2312"/>
                                <w:color w:val="FF0000"/>
                                <w:kern w:val="0"/>
                                <w:sz w:val="48"/>
                                <w:szCs w:val="48"/>
                              </w:rPr>
                              <w:t>★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97.7pt;margin-top:309.95pt;height:40.2pt;width:36.75pt;z-index:-251657216;mso-width-relative:page;mso-height-relative:page;" filled="f" stroked="f" coordsize="21600,21600" o:gfxdata="UEsDBAoAAAAAAIdO4kAAAAAAAAAAAAAAAAAEAAAAZHJzL1BLAwQUAAAACACHTuJApDkR7tgAAAAL&#10;AQAADwAAAGRycy9kb3ducmV2LnhtbE2PwU7DMAyG70i8Q2Qkbiwp68pa6u4A4gpiwKTdsiZrKxqn&#10;arK1vD3mxG62/On395eb2fXibMfQeUJIFgqEpdqbjhqEz4+XuzWIEDUZ3XuyCD82wKa6vip1YfxE&#10;7/a8jY3gEAqFRmhjHAopQ91ap8PCD5b4dvSj05HXsZFm1BOHu17eK5VJpzviD60e7FNr6+/tySF8&#10;vR73u1S9Nc9uNUx+VpJcLhFvbxL1CCLaOf7D8KfP6lCx08GfyATRIyzzVcooQpbkOQgm0mzNwwHh&#10;QaklyKqUlx2qX1BLAwQUAAAACACHTuJA3CQc/sABAACNAwAADgAAAGRycy9lMm9Eb2MueG1srVNN&#10;b9swDL0P2H8QdF/sGE02GHEKbEF3GbYB7X6AItOxAOtjpBI7+/Wj5CTruksPu9gUST3yPVKb+8kO&#10;4gRIxrtGLhelFOC0b407NPLH08O7D1JQVK5Vg3fQyDOQvN++fbMZQw2V7/3QAgoGcVSPoZF9jKEu&#10;CtI9WEULH8BxsPNoVeQjHooW1cjodiiqslwXo8c2oNdAxN7dHJQXRHwNoO86o2Hn9dGCizMqwqAi&#10;U6LeBJLb3G3XgY7fuo4giqGRzDTmLxdhe5++xXaj6gOq0Bt9aUG9poUXnKwyjoveoHYqKnFE8w+U&#10;NRo9+S4utLfFTCQrwiyW5QttHnsVIHNhqSncRKf/B6u/nr6jMG0jKymcsjzwJ5ii+OgnUSV1xkA1&#10;Jz0GTosTu3lnrn5iZyI9dWjTn+kIjrO255u2CUyz8269fl+tpNAcWi3L1V3WvvhzOSDFz+CtSEYj&#10;kUeXFVWnLxS5EU69pqRazj+YYcjjG9xfDk6cPZDnf7mdeMz9JitO++lCbu/bM3PjF8FVe4+/pBh5&#10;HxpJP48KQQrlNLsbGa/mpzgv0DGgOfR8KwtSJFyeUu70slFpDZ6f2X7+ir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Q5Ee7YAAAACwEAAA8AAAAAAAAAAQAgAAAAIgAAAGRycy9kb3ducmV2Lnht&#10;bFBLAQIUABQAAAAIAIdO4kDcJBz+wAEAAI0DAAAOAAAAAAAAAAEAIAAAACcBAABkcnMvZTJvRG9j&#10;LnhtbFBLBQYAAAAABgAGAFkBAABZ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pacing w:line="560" w:lineRule="exact"/>
                        <w:jc w:val="center"/>
                        <w:rPr>
                          <w:rFonts w:ascii="仿宋_GB2312" w:eastAsia="仿宋_GB2312" w:cs="Times New Roman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仿宋_GB2312" w:hAnsi="Times New Roman" w:eastAsia="仿宋_GB2312" w:cs="仿宋_GB2312"/>
                          <w:color w:val="FF0000"/>
                          <w:kern w:val="0"/>
                          <w:sz w:val="48"/>
                          <w:szCs w:val="4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团联〔20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〕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号</w:t>
      </w:r>
    </w:p>
    <w:p>
      <w:pPr>
        <w:spacing w:line="10" w:lineRule="exact"/>
        <w:rPr>
          <w:rFonts w:hint="eastAsia" w:ascii="方正小标宋简体" w:hAnsi="方正小标宋简体" w:eastAsia="方正小标宋简体" w:cs="方正小标宋简体"/>
          <w:spacing w:val="-11"/>
          <w:w w:val="90"/>
          <w:kern w:val="2"/>
          <w:sz w:val="44"/>
          <w:szCs w:val="44"/>
          <w:lang w:val="en-US" w:bidi="ar-SA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4445</wp:posOffset>
                </wp:positionV>
                <wp:extent cx="2844165" cy="0"/>
                <wp:effectExtent l="0" t="13970" r="13335" b="2413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49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237.25pt;margin-top:0.35pt;height:0pt;width:223.95pt;z-index:251661312;mso-width-relative:page;mso-height-relative:page;" filled="f" stroked="t" coordsize="21600,21600" o:gfxdata="UEsDBAoAAAAAAIdO4kAAAAAAAAAAAAAAAAAEAAAAZHJzL1BLAwQUAAAACACHTuJAtOc4r9cAAAAF&#10;AQAADwAAAGRycy9kb3ducmV2LnhtbE2Oy27CMBBF95X6D9ZU6q44RIFAiMOigj5EparQSixNPE0i&#10;4nEUm0f5+g6rdnl1r849+fxsW3HE3jeOFAwHEQik0pmGKgWfm+XDBIQPmoxuHaGCH/QwL25vcp0Z&#10;d6IPPK5DJRhCPtMK6hC6TEpf1mi1H7gOibtv11sdOPaVNL0+Mdy2Mo6isbS6IX6odYePNZb79cEq&#10;WLx8rRbPl8q4/fjt3Y6etpPX1Cl1fzeMZiACnsPfGK76rA4FO+3cgYwXrYIkTUY8VZCC4HoaxwmI&#10;3TXKIpf/7YtfUEsDBBQAAAAIAIdO4kA5gWqO6gEAAPIDAAAOAAAAZHJzL2Uyb0RvYy54bWytU8tu&#10;2zAQvBfoPxC815LtpkkFyznEdS9Ba6CPO02uJAJ8gUtb9t93STlGml58qA7Ckruc3RkOV48na9gR&#10;ImrvWj6f1ZyBk15p17f818/thwfOMAmnhPEOWn4G5I/r9+9WY2hg4QdvFERGIA6bMbR8SCk0VYVy&#10;ACtw5gM4SnY+WpFoGftKRTESujXVoq4/VaOPKkQvAZF2N1OSXxDjLYC+67SEjZcHCy5NqBGMSEQJ&#10;Bx2Qr8u0XQcyfe86hMRMy4lpKn9qQvE+/6v1SjR9FGHQ8jKCuGWEN5ys0I6aXqE2Igl2iPofKKtl&#10;9Oi7NJPeVhORogixmNdvtPkxiACFC0mN4So6/j9Y+e24i0yrli85c8LShT9rB2yZlRkDNlTw5Hbx&#10;ssKwi5nmqYuWdUaH32ShQpyosFPR9XzVFU6JSdpcLO8/fq5JcvmSqyaIDBUipq/gLctByw11L4Di&#10;+IyJ2lLpS0kuN46NhPhwd39HeIIM2NHFU2gDkUDXl8PojVZbbUw+grHfP5nIjoJMsN3W9GV2BPxX&#10;We6yEThMdSU12WMAob44xdI5kDyOXgXPM1hQnBmgR5QjAhRNEtrcUkmtjcsHoFj0QjTLPQmco71X&#10;Z7qaQ4i6H0iYeZk5Z8gKZfqLbbPXXq8pfv1U13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Oc4&#10;r9cAAAAFAQAADwAAAAAAAAABACAAAAAiAAAAZHJzL2Rvd25yZXYueG1sUEsBAhQAFAAAAAgAh07i&#10;QDmBao7qAQAA8gMAAA4AAAAAAAAAAQAgAAAAJgEAAGRycy9lMm9Eb2MueG1sUEsFBgAAAAAGAAYA&#10;WQEAAII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-11"/>
          <w:w w:val="90"/>
          <w:kern w:val="2"/>
          <w:sz w:val="44"/>
          <w:szCs w:val="44"/>
          <w:lang w:val="en-US" w:bidi="ar-SA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-398780</wp:posOffset>
                </wp:positionH>
                <wp:positionV relativeFrom="paragraph">
                  <wp:posOffset>1905</wp:posOffset>
                </wp:positionV>
                <wp:extent cx="2844165" cy="635"/>
                <wp:effectExtent l="0" t="13970" r="13335" b="2349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4165" cy="63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Line 4" o:spid="_x0000_s1026" o:spt="32" type="#_x0000_t32" style="position:absolute;left:0pt;margin-left:-31.4pt;margin-top:0.15pt;height:0.05pt;width:223.95pt;z-index:251660288;mso-width-relative:page;mso-height-relative:page;" filled="f" stroked="t" coordsize="21600,21600" o:gfxdata="UEsDBAoAAAAAAIdO4kAAAAAAAAAAAAAAAAAEAAAAZHJzL1BLAwQUAAAACACHTuJAn3AT3NQAAAAF&#10;AQAADwAAAGRycy9kb3ducmV2LnhtbE3OP0/DMBAF8L0S38E6JLbWcUujKuTSAYkJMdBEYnXjIwn1&#10;n8h20sCnx0x0PL3Te7/yuBjNZvJhcBZBbDJgZFunBtshNPXL+gAsRGmV1M4SwjcFOFZ3q1IWyl3t&#10;O82n2LFUYkMhEfoYx4Lz0PZkZNi4kWzKPp03MqbTd1x5eU3lRvNtluXcyMGmhV6O9NxTezlNBuHr&#10;zX/Ur0qL/UXUc77UjZh+GsSHe5E9AYu0xP9n+OMnOlTJdHaTVYFphHW+TfSIsAOW4t1hL4CdER6B&#10;VyW/1Ve/UEsDBBQAAAAIAIdO4kBfM5M84wEAAOgDAAAOAAAAZHJzL2Uyb0RvYy54bWytU02P2jAQ&#10;vVfqf7B8LwEKdBUR9gCll1WL1PYHDLaTWPKXPIbAv+/YoWy7vXBoDs7YM/Nm3vN4/Xyxhp1VRO1d&#10;w2eTKWfKCS+16xr+88f+wxNnmMBJMN6phl8V8ufN+3frIdRq7ntvpIqMQBzWQ2h4n1KoqwpFryzg&#10;xAflyNn6aCHRNnaVjDAQujXVfDpdVYOPMkQvFCKd7kYnvyHGRwB922qhdl6crHJpRI3KQCJK2OuA&#10;fFO6bVsl0re2RZWYaTgxTWWlImQf81pt1lB3EUKvxa0FeKSFN5wsaEdF71A7SMBOUf8DZbWIHn2b&#10;JsLbaiRSFCEWs+kbbb73EFThQlJjuIuO/w9WfD0fItOSJoEzB5Yu/EU7xRZZmSFgTQFbd4i3HYZD&#10;zDQvbbT5TwTYpah5vaupLokJOpw/LRaz1ZIzQb7Vx2VGrF5TQ8T0RXnLstFwTBF016etd45uzcdZ&#10;0RPOL5jGxN8Jua5xbMgVlp8yPtAYtnT9ZNpAVNB1JRm90XKvjckpGLvj1kR2BhqF/X5K362jv8Jy&#10;lR1gP8YVVw6DOvqTk8XqFcjPTrJ0DSSXo1fCczdWSc6MokeVrRKZQJtHIkkW40idLPgocbaOXl6L&#10;8uWcBqDodxvWPGF/7kv26wPd/A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fcBPc1AAAAAUBAAAP&#10;AAAAAAAAAAEAIAAAACIAAABkcnMvZG93bnJldi54bWxQSwECFAAUAAAACACHTuJAXzOTPOMBAADo&#10;AwAADgAAAAAAAAABACAAAAAjAQAAZHJzL2Uyb0RvYy54bWxQSwUGAAAAAAYABgBZAQAAeA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w w:val="80"/>
          <w:kern w:val="2"/>
          <w:sz w:val="44"/>
          <w:szCs w:val="44"/>
          <w:lang w:val="en-US" w:bidi="ar-SA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w w:val="80"/>
          <w:kern w:val="2"/>
          <w:sz w:val="44"/>
          <w:szCs w:val="44"/>
          <w:lang w:val="en-US" w:bidi="ar-SA"/>
        </w:rPr>
        <w:t>关于开展吉首大学读红色经典</w:t>
      </w: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  <w:lang w:val="en-US"/>
        </w:rPr>
        <w:t>·</w:t>
      </w:r>
      <w:r>
        <w:rPr>
          <w:rFonts w:hint="eastAsia" w:ascii="方正小标宋简体" w:hAnsi="方正小标宋简体" w:eastAsia="方正小标宋简体" w:cs="方正小标宋简体"/>
          <w:spacing w:val="-11"/>
          <w:w w:val="80"/>
          <w:kern w:val="2"/>
          <w:sz w:val="44"/>
          <w:szCs w:val="44"/>
          <w:lang w:val="en-US" w:bidi="ar-SA"/>
        </w:rPr>
        <w:t>讲红色故事</w:t>
      </w: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  <w:lang w:val="en-US"/>
        </w:rPr>
        <w:t>·</w:t>
      </w:r>
      <w:r>
        <w:rPr>
          <w:rFonts w:hint="eastAsia" w:ascii="方正小标宋简体" w:hAnsi="方正小标宋简体" w:eastAsia="方正小标宋简体" w:cs="方正小标宋简体"/>
          <w:spacing w:val="-11"/>
          <w:w w:val="80"/>
          <w:kern w:val="2"/>
          <w:sz w:val="44"/>
          <w:szCs w:val="44"/>
          <w:lang w:val="en-US" w:bidi="ar-SA"/>
        </w:rPr>
        <w:t>守红色初心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w w:val="80"/>
          <w:kern w:val="2"/>
          <w:sz w:val="44"/>
          <w:szCs w:val="44"/>
          <w:lang w:val="en-US" w:bidi="ar-SA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w w:val="80"/>
          <w:kern w:val="2"/>
          <w:sz w:val="44"/>
          <w:szCs w:val="44"/>
          <w:lang w:val="en-US" w:bidi="ar-SA"/>
        </w:rPr>
        <w:t>——评阅大赛的通知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  <w:lang w:val="en-US"/>
        </w:rPr>
        <w:t>各</w:t>
      </w:r>
      <w:r>
        <w:rPr>
          <w:rFonts w:hint="eastAsia" w:ascii="仿宋" w:hAnsi="仿宋" w:eastAsia="仿宋" w:cs="仿宋"/>
          <w:lang w:val="en-US" w:eastAsia="zh-CN"/>
        </w:rPr>
        <w:t>学院</w:t>
      </w:r>
      <w:r>
        <w:rPr>
          <w:rFonts w:hint="eastAsia" w:ascii="仿宋" w:hAnsi="仿宋" w:eastAsia="仿宋" w:cs="仿宋"/>
          <w:lang w:val="en-U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/>
        </w:rPr>
        <w:t>为深入学习贯彻党的二十大精神，</w:t>
      </w:r>
      <w:r>
        <w:rPr>
          <w:rFonts w:hint="eastAsia" w:ascii="仿宋" w:hAnsi="仿宋" w:cs="仿宋"/>
          <w:lang w:val="en-US" w:eastAsia="zh-CN"/>
        </w:rPr>
        <w:t>组织引领大</w:t>
      </w:r>
      <w:r>
        <w:rPr>
          <w:rFonts w:hint="eastAsia" w:ascii="仿宋" w:hAnsi="仿宋" w:eastAsia="仿宋" w:cs="仿宋"/>
          <w:lang w:val="en-US"/>
        </w:rPr>
        <w:t>学生深入了解红色故事、</w:t>
      </w:r>
      <w:r>
        <w:rPr>
          <w:rFonts w:hint="eastAsia" w:ascii="仿宋" w:hAnsi="仿宋" w:eastAsia="仿宋" w:cs="仿宋"/>
          <w:lang w:val="en-US" w:eastAsia="zh-CN"/>
        </w:rPr>
        <w:t>品读</w:t>
      </w:r>
      <w:r>
        <w:rPr>
          <w:rFonts w:hint="eastAsia" w:ascii="仿宋" w:hAnsi="仿宋" w:eastAsia="仿宋" w:cs="仿宋"/>
          <w:lang w:val="en-US"/>
        </w:rPr>
        <w:t>红色经典、学习红色精神，从历史经验中汲取智慧</w:t>
      </w:r>
      <w:r>
        <w:rPr>
          <w:rFonts w:hint="eastAsia" w:ascii="仿宋" w:hAnsi="仿宋" w:cs="仿宋"/>
          <w:lang w:val="en-US" w:eastAsia="zh-CN"/>
        </w:rPr>
        <w:t>，</w:t>
      </w:r>
      <w:r>
        <w:rPr>
          <w:rFonts w:hint="eastAsia" w:ascii="仿宋" w:hAnsi="仿宋" w:eastAsia="仿宋" w:cs="仿宋"/>
          <w:lang w:val="en-US"/>
        </w:rPr>
        <w:t>从优良传统中汲取营养，从革命先辈的</w:t>
      </w:r>
      <w:r>
        <w:rPr>
          <w:rFonts w:hint="eastAsia" w:ascii="仿宋" w:hAnsi="仿宋" w:cs="仿宋"/>
          <w:lang w:val="en-US" w:eastAsia="zh-CN"/>
        </w:rPr>
        <w:t>英雄</w:t>
      </w:r>
      <w:r>
        <w:rPr>
          <w:rFonts w:hint="eastAsia" w:ascii="仿宋" w:hAnsi="仿宋" w:eastAsia="仿宋" w:cs="仿宋"/>
          <w:lang w:val="en-US"/>
        </w:rPr>
        <w:t>事迹中汲取力量</w:t>
      </w:r>
      <w:r>
        <w:rPr>
          <w:rFonts w:hint="eastAsia" w:ascii="仿宋" w:hAnsi="仿宋" w:eastAsia="仿宋" w:cs="仿宋"/>
          <w:lang w:val="en-US" w:eastAsia="zh-CN"/>
        </w:rPr>
        <w:t>，</w:t>
      </w:r>
      <w:r>
        <w:rPr>
          <w:rFonts w:hint="eastAsia" w:ascii="仿宋" w:hAnsi="仿宋" w:cs="仿宋"/>
          <w:lang w:val="en-US" w:eastAsia="zh-CN"/>
        </w:rPr>
        <w:t>经研究，</w:t>
      </w:r>
      <w:r>
        <w:rPr>
          <w:rFonts w:hint="eastAsia" w:ascii="仿宋" w:hAnsi="仿宋" w:eastAsia="仿宋" w:cs="仿宋"/>
          <w:lang w:val="en-US" w:eastAsia="zh-CN"/>
        </w:rPr>
        <w:t>决定在全校</w:t>
      </w:r>
      <w:r>
        <w:rPr>
          <w:rFonts w:hint="eastAsia" w:ascii="仿宋" w:hAnsi="仿宋" w:eastAsia="仿宋" w:cs="仿宋"/>
          <w:lang w:val="en-US"/>
        </w:rPr>
        <w:t>开展读红色经典·讲红色故事·守红色初心——评阅大赛</w:t>
      </w:r>
      <w:r>
        <w:rPr>
          <w:rFonts w:hint="eastAsia" w:ascii="仿宋" w:hAnsi="仿宋" w:cs="仿宋"/>
          <w:lang w:val="en-US" w:eastAsia="zh-CN"/>
        </w:rPr>
        <w:t>，</w:t>
      </w:r>
      <w:r>
        <w:rPr>
          <w:rFonts w:hint="eastAsia" w:ascii="仿宋" w:hAnsi="仿宋" w:eastAsia="仿宋" w:cs="仿宋"/>
          <w:lang w:val="en-US"/>
        </w:rPr>
        <w:t>现将相关事项通知如下</w:t>
      </w:r>
      <w:r>
        <w:rPr>
          <w:rFonts w:hint="eastAsia" w:ascii="仿宋" w:hAnsi="仿宋" w:cs="仿宋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一、活动</w:t>
      </w:r>
      <w:r>
        <w:rPr>
          <w:rFonts w:hint="eastAsia" w:ascii="黑体" w:hAnsi="黑体" w:eastAsia="黑体" w:cs="黑体"/>
          <w:b w:val="0"/>
          <w:bCs/>
          <w:szCs w:val="32"/>
          <w:lang w:val="en-US"/>
        </w:rPr>
        <w:t>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  <w:lang w:val="en-US"/>
        </w:rPr>
        <w:t>读红色经典·讲红色故事·守红色初心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  <w:lang w:val="en-US"/>
        </w:rPr>
        <w:t>二、组织单位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主办</w:t>
      </w:r>
      <w:r>
        <w:rPr>
          <w:rFonts w:hint="eastAsia" w:ascii="仿宋" w:hAnsi="仿宋" w:eastAsia="仿宋" w:cs="仿宋"/>
          <w:szCs w:val="32"/>
        </w:rPr>
        <w:t>单位：共青团吉首大学委员会</w:t>
      </w:r>
      <w:r>
        <w:rPr>
          <w:rFonts w:hint="eastAsia" w:ascii="仿宋" w:hAnsi="仿宋" w:cs="仿宋"/>
          <w:szCs w:val="32"/>
          <w:lang w:eastAsia="zh-CN"/>
        </w:rPr>
        <w:t>、</w:t>
      </w:r>
      <w:r>
        <w:rPr>
          <w:rFonts w:hint="eastAsia" w:ascii="仿宋" w:hAnsi="仿宋" w:eastAsia="仿宋" w:cs="仿宋"/>
          <w:szCs w:val="32"/>
        </w:rPr>
        <w:t>吉首大学党委组织部、吉首大学党委宣传部、</w:t>
      </w:r>
      <w:r>
        <w:rPr>
          <w:rFonts w:hint="eastAsia" w:ascii="仿宋" w:hAnsi="仿宋" w:cs="仿宋"/>
          <w:szCs w:val="32"/>
          <w:lang w:val="en-US" w:eastAsia="zh-CN"/>
        </w:rPr>
        <w:t>吉首大学党委学生工作部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承办单位：文学与新闻传播学院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Cs w:val="32"/>
          <w:lang w:val="en-US"/>
        </w:rPr>
      </w:pPr>
      <w:r>
        <w:rPr>
          <w:rFonts w:hint="eastAsia" w:ascii="黑体" w:hAnsi="黑体" w:eastAsia="黑体" w:cs="黑体"/>
          <w:b w:val="0"/>
          <w:bCs/>
          <w:szCs w:val="32"/>
          <w:lang w:val="en-US"/>
        </w:rPr>
        <w:t>三、参赛对象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吉首大学</w:t>
      </w:r>
      <w:r>
        <w:rPr>
          <w:rFonts w:hint="eastAsia" w:ascii="仿宋" w:hAnsi="仿宋" w:eastAsia="仿宋" w:cs="仿宋"/>
          <w:color w:val="000000"/>
          <w:szCs w:val="32"/>
          <w:lang w:val="en-US"/>
        </w:rPr>
        <w:t>全体</w:t>
      </w:r>
      <w:r>
        <w:rPr>
          <w:rFonts w:hint="eastAsia" w:ascii="仿宋" w:hAnsi="仿宋" w:eastAsia="仿宋" w:cs="仿宋"/>
          <w:color w:val="000000"/>
          <w:szCs w:val="32"/>
        </w:rPr>
        <w:t>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Cs w:val="32"/>
          <w:lang w:val="en-US"/>
        </w:rPr>
      </w:pPr>
      <w:r>
        <w:rPr>
          <w:rFonts w:hint="eastAsia" w:ascii="黑体" w:hAnsi="黑体" w:eastAsia="黑体" w:cs="黑体"/>
          <w:b w:val="0"/>
          <w:bCs/>
          <w:szCs w:val="32"/>
          <w:lang w:val="en-US"/>
        </w:rPr>
        <w:t>四、参赛名额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szCs w:val="32"/>
          <w:lang w:val="en-US"/>
        </w:rPr>
      </w:pPr>
      <w:r>
        <w:rPr>
          <w:rFonts w:hint="eastAsia" w:ascii="仿宋" w:hAnsi="仿宋" w:eastAsia="仿宋" w:cs="仿宋"/>
          <w:lang w:val="en-US"/>
        </w:rPr>
        <w:t>各学院派一支队伍参与比赛，队内成员不超过30人（要求党员和团员共占比60%）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Cs w:val="32"/>
          <w:lang w:val="en-US"/>
        </w:rPr>
      </w:pPr>
      <w:r>
        <w:rPr>
          <w:rFonts w:hint="eastAsia" w:ascii="黑体" w:hAnsi="黑体" w:eastAsia="黑体" w:cs="黑体"/>
          <w:b w:val="0"/>
          <w:bCs/>
          <w:szCs w:val="32"/>
          <w:lang w:val="en-US"/>
        </w:rPr>
        <w:t>五、比赛形式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firstLine="640"/>
        <w:textAlignment w:val="auto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  <w:color w:val="000000"/>
          <w:szCs w:val="32"/>
          <w:lang w:val="en-US"/>
        </w:rPr>
        <w:t>比赛共</w:t>
      </w:r>
      <w:r>
        <w:rPr>
          <w:rFonts w:hint="eastAsia" w:ascii="仿宋" w:hAnsi="仿宋" w:eastAsia="仿宋" w:cs="仿宋"/>
          <w:color w:val="000000"/>
          <w:szCs w:val="32"/>
        </w:rPr>
        <w:t>分为初赛和决赛两个阶段，具体组织形式如下：</w:t>
      </w:r>
    </w:p>
    <w:p>
      <w:pPr>
        <w:pStyle w:val="2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仿宋" w:hAnsi="仿宋" w:eastAsia="仿宋" w:cs="仿宋"/>
          <w:b/>
          <w:bCs/>
          <w:color w:val="000000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Cs w:val="32"/>
        </w:rPr>
        <w:t>初赛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Cs w:val="32"/>
          <w:lang w:val="en-US"/>
        </w:rPr>
        <w:t>内容：</w:t>
      </w:r>
      <w:r>
        <w:rPr>
          <w:rFonts w:hint="eastAsia" w:ascii="仿宋" w:hAnsi="仿宋" w:eastAsia="仿宋" w:cs="仿宋"/>
          <w:szCs w:val="32"/>
          <w:lang w:val="en-US"/>
        </w:rPr>
        <w:t>以“解读+关联+朗读”的方</w:t>
      </w:r>
      <w:r>
        <w:rPr>
          <w:rFonts w:hint="eastAsia" w:ascii="仿宋" w:hAnsi="仿宋" w:eastAsia="仿宋" w:cs="仿宋"/>
          <w:b w:val="0"/>
          <w:bCs w:val="0"/>
          <w:szCs w:val="32"/>
          <w:lang w:val="en-US"/>
        </w:rPr>
        <w:t>式从红色经典故事、学习榜样中找寻自我成长故事，内容积极向上，充满青春活力</w:t>
      </w:r>
      <w:r>
        <w:rPr>
          <w:rFonts w:hint="eastAsia" w:ascii="仿宋" w:hAnsi="仿宋" w:cs="仿宋"/>
          <w:b w:val="0"/>
          <w:bCs w:val="0"/>
          <w:szCs w:val="32"/>
          <w:lang w:val="en-US" w:eastAsia="zh-CN"/>
        </w:rPr>
        <w:t>。红色故事素材可参考</w:t>
      </w:r>
      <w:r>
        <w:rPr>
          <w:rFonts w:hint="eastAsia" w:ascii="仿宋" w:hAnsi="仿宋" w:eastAsia="仿宋" w:cs="仿宋"/>
          <w:szCs w:val="32"/>
          <w:lang w:val="en-US"/>
        </w:rPr>
        <w:t>附件2</w:t>
      </w:r>
      <w:r>
        <w:rPr>
          <w:rFonts w:hint="eastAsia" w:ascii="仿宋" w:hAnsi="仿宋" w:cs="仿宋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Cs w:val="32"/>
          <w:lang w:val="en-US"/>
        </w:rPr>
        <w:t>作品形式：</w:t>
      </w:r>
      <w:r>
        <w:rPr>
          <w:rFonts w:hint="eastAsia" w:ascii="仿宋" w:hAnsi="仿宋" w:eastAsia="仿宋" w:cs="仿宋"/>
          <w:szCs w:val="32"/>
          <w:lang w:val="en-US"/>
        </w:rPr>
        <w:t>每支参赛队伍自行录制视频，</w:t>
      </w:r>
      <w:r>
        <w:rPr>
          <w:rFonts w:hint="eastAsia" w:ascii="仿宋" w:hAnsi="仿宋" w:eastAsia="仿宋" w:cs="仿宋"/>
          <w:szCs w:val="32"/>
        </w:rPr>
        <w:t>时间限</w:t>
      </w:r>
      <w:r>
        <w:rPr>
          <w:rFonts w:hint="eastAsia" w:ascii="仿宋" w:hAnsi="仿宋" w:eastAsia="仿宋" w:cs="仿宋"/>
          <w:szCs w:val="32"/>
          <w:lang w:val="en-US"/>
        </w:rPr>
        <w:t>6</w:t>
      </w:r>
      <w:r>
        <w:rPr>
          <w:rFonts w:hint="eastAsia" w:ascii="仿宋" w:hAnsi="仿宋" w:eastAsia="仿宋" w:cs="仿宋"/>
          <w:szCs w:val="32"/>
        </w:rPr>
        <w:t>分钟以内，</w:t>
      </w:r>
      <w:r>
        <w:rPr>
          <w:rFonts w:hint="eastAsia" w:ascii="仿宋" w:hAnsi="仿宋" w:eastAsia="仿宋" w:cs="仿宋"/>
          <w:szCs w:val="32"/>
          <w:lang w:val="en-US"/>
        </w:rPr>
        <w:t>作品要求格式为MP4格式</w:t>
      </w:r>
      <w:r>
        <w:rPr>
          <w:rFonts w:hint="eastAsia" w:ascii="仿宋" w:hAnsi="仿宋" w:cs="仿宋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Cs w:val="32"/>
          <w:lang w:val="en-US"/>
        </w:rPr>
        <w:t>分辨率为1280*720(16:9)</w:t>
      </w:r>
      <w:r>
        <w:rPr>
          <w:rFonts w:hint="eastAsia" w:ascii="仿宋" w:hAnsi="仿宋" w:cs="仿宋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Cs w:val="32"/>
          <w:lang w:val="en-US"/>
        </w:rPr>
        <w:t>大小不超过150M</w:t>
      </w:r>
      <w:r>
        <w:rPr>
          <w:rFonts w:hint="eastAsia" w:ascii="仿宋" w:hAnsi="仿宋" w:cs="仿宋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Cs w:val="32"/>
          <w:lang w:val="en-US"/>
        </w:rPr>
        <w:t>视频中允许插入学校、学生的画面，一镜到底。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FFC000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Cs w:val="32"/>
          <w:lang w:val="en-US"/>
        </w:rPr>
        <w:t>3</w:t>
      </w:r>
      <w:r>
        <w:rPr>
          <w:rFonts w:hint="eastAsia" w:ascii="仿宋" w:hAnsi="仿宋" w:eastAsia="仿宋" w:cs="仿宋"/>
          <w:b/>
          <w:bCs/>
          <w:szCs w:val="32"/>
          <w:lang w:val="en-US" w:eastAsia="zh-CN"/>
        </w:rPr>
        <w:t>.</w:t>
      </w:r>
      <w:r>
        <w:rPr>
          <w:rFonts w:hint="eastAsia" w:ascii="仿宋" w:hAnsi="仿宋" w:cs="仿宋"/>
          <w:b/>
          <w:bCs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b/>
          <w:bCs/>
          <w:color w:val="242424"/>
          <w:szCs w:val="32"/>
          <w:lang w:val="en-US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FFC000"/>
          <w:lang w:val="en-US"/>
        </w:rPr>
      </w:pPr>
      <w:r>
        <w:rPr>
          <w:rFonts w:hint="eastAsia" w:ascii="仿宋" w:hAnsi="仿宋" w:eastAsia="仿宋" w:cs="仿宋"/>
          <w:color w:val="242424"/>
          <w:lang w:val="en-US"/>
        </w:rPr>
        <w:t>（1）</w:t>
      </w:r>
      <w:r>
        <w:rPr>
          <w:rFonts w:hint="eastAsia" w:ascii="仿宋" w:hAnsi="仿宋" w:cs="仿宋"/>
          <w:color w:val="242424"/>
          <w:lang w:val="en-US" w:eastAsia="zh-CN"/>
        </w:rPr>
        <w:t>参赛团队成员中</w:t>
      </w:r>
      <w:r>
        <w:rPr>
          <w:rFonts w:hint="eastAsia" w:ascii="仿宋" w:hAnsi="仿宋" w:eastAsia="仿宋" w:cs="仿宋"/>
          <w:lang w:val="en-US"/>
        </w:rPr>
        <w:t>党员和团员共占比60%</w:t>
      </w:r>
      <w:r>
        <w:rPr>
          <w:rFonts w:hint="eastAsia" w:ascii="仿宋" w:hAnsi="仿宋" w:cs="仿宋"/>
          <w:lang w:val="en-US" w:eastAsia="zh-CN"/>
        </w:rPr>
        <w:t>以上</w:t>
      </w:r>
      <w:r>
        <w:rPr>
          <w:rFonts w:hint="eastAsia" w:ascii="仿宋" w:hAnsi="仿宋" w:eastAsia="仿宋" w:cs="仿宋"/>
          <w:lang w:val="en-US"/>
        </w:rPr>
        <w:t>，</w:t>
      </w:r>
      <w:r>
        <w:rPr>
          <w:rFonts w:hint="eastAsia" w:ascii="仿宋" w:hAnsi="仿宋" w:eastAsia="仿宋" w:cs="仿宋"/>
          <w:color w:val="242424"/>
          <w:lang w:val="en-US"/>
        </w:rPr>
        <w:t>选手身份作假将直接取消团队参赛资格。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firstLine="640" w:firstLineChars="0"/>
        <w:textAlignment w:val="auto"/>
        <w:rPr>
          <w:rFonts w:hint="eastAsia" w:ascii="仿宋" w:hAnsi="仿宋" w:eastAsia="仿宋" w:cs="仿宋"/>
          <w:color w:val="242424"/>
          <w:lang w:val="en-US"/>
        </w:rPr>
      </w:pPr>
      <w:r>
        <w:rPr>
          <w:rFonts w:hint="eastAsia" w:ascii="仿宋" w:hAnsi="仿宋" w:eastAsia="仿宋" w:cs="仿宋"/>
          <w:color w:val="242424"/>
          <w:lang w:val="en-US"/>
        </w:rPr>
        <w:t>（2）参赛作品以附件</w:t>
      </w:r>
      <w:r>
        <w:rPr>
          <w:rFonts w:hint="eastAsia" w:ascii="仿宋" w:hAnsi="仿宋" w:cs="仿宋"/>
          <w:color w:val="242424"/>
          <w:lang w:val="en-US" w:eastAsia="zh-CN"/>
        </w:rPr>
        <w:t>2所列出故事</w:t>
      </w:r>
      <w:r>
        <w:rPr>
          <w:rFonts w:hint="eastAsia" w:ascii="仿宋" w:hAnsi="仿宋" w:eastAsia="仿宋" w:cs="仿宋"/>
          <w:color w:val="242424"/>
          <w:lang w:val="en-US"/>
        </w:rPr>
        <w:t>为基础进行创作，作品文本内容要求原创无抄袭，一经发现将直接取消参赛资格。视频内容和风格不限，引用视频素材需注明出处。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0" w:leftChars="0" w:firstLine="640" w:firstLineChars="0"/>
        <w:textAlignment w:val="auto"/>
        <w:rPr>
          <w:rFonts w:hint="eastAsia" w:ascii="仿宋" w:hAnsi="仿宋" w:eastAsia="仿宋" w:cs="仿宋"/>
          <w:color w:val="FFC000"/>
          <w:lang w:val="en-US"/>
        </w:rPr>
      </w:pPr>
      <w:r>
        <w:rPr>
          <w:rFonts w:hint="eastAsia" w:ascii="仿宋" w:hAnsi="仿宋" w:cs="仿宋"/>
          <w:szCs w:val="32"/>
          <w:lang w:val="en-US" w:eastAsia="zh-CN"/>
        </w:rPr>
        <w:t>（3）各学院于</w:t>
      </w:r>
      <w:r>
        <w:rPr>
          <w:rFonts w:hint="eastAsia" w:ascii="仿宋" w:hAnsi="仿宋" w:eastAsia="仿宋" w:cs="仿宋"/>
          <w:szCs w:val="32"/>
          <w:lang w:val="en-US"/>
        </w:rPr>
        <w:t>11月</w:t>
      </w:r>
      <w:r>
        <w:rPr>
          <w:rFonts w:hint="eastAsia" w:ascii="仿宋" w:hAnsi="仿宋" w:eastAsia="仿宋" w:cs="仿宋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Cs w:val="32"/>
          <w:lang w:val="en-US"/>
        </w:rPr>
        <w:t>日12:00将报名表、视频以学院命名发送至jidawenxueyuan1958@163.com,各学院负责人进群（QQ群号：426446271）</w:t>
      </w:r>
      <w:r>
        <w:rPr>
          <w:rFonts w:hint="eastAsia" w:ascii="仿宋" w:hAnsi="仿宋" w:cs="仿宋"/>
          <w:szCs w:val="32"/>
          <w:lang w:val="en-US" w:eastAsia="zh-CN"/>
        </w:rPr>
        <w:t>以便后期沟通</w:t>
      </w:r>
      <w:r>
        <w:rPr>
          <w:rFonts w:hint="eastAsia" w:ascii="仿宋" w:hAnsi="仿宋" w:eastAsia="仿宋" w:cs="仿宋"/>
          <w:szCs w:val="32"/>
          <w:lang w:val="en-US"/>
        </w:rPr>
        <w:t>，联系人：刘建新，18874363903。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Cs w:val="32"/>
        </w:rPr>
      </w:pPr>
      <w:r>
        <w:rPr>
          <w:rFonts w:hint="eastAsia" w:ascii="仿宋" w:hAnsi="仿宋" w:cs="仿宋"/>
          <w:b w:val="0"/>
          <w:bCs w:val="0"/>
          <w:color w:val="242424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242424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242424"/>
          <w:lang w:val="en-US"/>
        </w:rPr>
        <w:t>评委通过</w:t>
      </w:r>
      <w:r>
        <w:rPr>
          <w:rFonts w:hint="eastAsia" w:ascii="仿宋" w:hAnsi="仿宋" w:cs="仿宋"/>
          <w:b w:val="0"/>
          <w:bCs w:val="0"/>
          <w:color w:val="242424"/>
          <w:lang w:val="en-US" w:eastAsia="zh-CN"/>
        </w:rPr>
        <w:t>观看</w:t>
      </w:r>
      <w:r>
        <w:rPr>
          <w:rFonts w:hint="eastAsia" w:ascii="仿宋" w:hAnsi="仿宋" w:eastAsia="仿宋" w:cs="仿宋"/>
          <w:b w:val="0"/>
          <w:bCs w:val="0"/>
          <w:color w:val="242424"/>
          <w:lang w:val="en-US"/>
        </w:rPr>
        <w:t>视频进行评审</w:t>
      </w:r>
      <w:r>
        <w:rPr>
          <w:rFonts w:hint="eastAsia" w:ascii="仿宋" w:hAnsi="仿宋" w:cs="仿宋"/>
          <w:b w:val="0"/>
          <w:bCs w:val="0"/>
          <w:color w:val="242424"/>
          <w:lang w:val="en-US" w:eastAsia="zh-CN"/>
        </w:rPr>
        <w:t>打分</w:t>
      </w:r>
      <w:r>
        <w:rPr>
          <w:rFonts w:hint="eastAsia" w:ascii="仿宋" w:hAnsi="仿宋" w:eastAsia="仿宋" w:cs="仿宋"/>
          <w:b w:val="0"/>
          <w:bCs w:val="0"/>
          <w:color w:val="242424"/>
          <w:lang w:val="en-US"/>
        </w:rPr>
        <w:t>，</w:t>
      </w:r>
      <w:r>
        <w:rPr>
          <w:rFonts w:hint="eastAsia" w:ascii="仿宋" w:hAnsi="仿宋" w:cs="仿宋"/>
          <w:b w:val="0"/>
          <w:bCs w:val="0"/>
          <w:color w:val="242424"/>
          <w:lang w:val="en-US" w:eastAsia="zh-CN"/>
        </w:rPr>
        <w:t>组委会依据总分</w:t>
      </w:r>
      <w:r>
        <w:rPr>
          <w:rFonts w:hint="eastAsia" w:ascii="仿宋" w:hAnsi="仿宋" w:eastAsia="仿宋" w:cs="仿宋"/>
          <w:b w:val="0"/>
          <w:bCs w:val="0"/>
          <w:szCs w:val="32"/>
          <w:lang w:val="en-US"/>
        </w:rPr>
        <w:t>选取前十支队伍进入现场决赛。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Cs w:val="32"/>
          <w:lang w:val="en-US"/>
        </w:rPr>
        <w:t>（二）</w:t>
      </w:r>
      <w:r>
        <w:rPr>
          <w:rFonts w:hint="eastAsia" w:ascii="仿宋" w:hAnsi="仿宋" w:eastAsia="仿宋" w:cs="仿宋"/>
          <w:b/>
          <w:bCs/>
          <w:color w:val="000000"/>
          <w:szCs w:val="32"/>
          <w:lang w:val="en-US"/>
        </w:rPr>
        <w:t>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242424"/>
          <w:lang w:val="en-US"/>
        </w:rPr>
      </w:pPr>
      <w:r>
        <w:rPr>
          <w:rFonts w:hint="eastAsia" w:ascii="仿宋" w:hAnsi="仿宋" w:eastAsia="仿宋" w:cs="仿宋"/>
          <w:b/>
          <w:bCs/>
          <w:szCs w:val="32"/>
          <w:lang w:val="en-US"/>
        </w:rPr>
        <w:t>1</w:t>
      </w:r>
      <w:r>
        <w:rPr>
          <w:rFonts w:hint="eastAsia" w:ascii="仿宋" w:hAnsi="仿宋" w:eastAsia="仿宋" w:cs="仿宋"/>
          <w:b/>
          <w:bCs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Cs w:val="32"/>
          <w:lang w:val="en-US"/>
        </w:rPr>
        <w:t>内容：</w:t>
      </w:r>
      <w:r>
        <w:rPr>
          <w:rFonts w:hint="eastAsia" w:ascii="仿宋" w:hAnsi="仿宋" w:cs="仿宋"/>
          <w:b w:val="0"/>
          <w:bCs w:val="0"/>
          <w:color w:val="000000"/>
          <w:szCs w:val="32"/>
          <w:lang w:eastAsia="zh-CN"/>
        </w:rPr>
        <w:t>决赛形式为</w:t>
      </w:r>
      <w:r>
        <w:rPr>
          <w:rFonts w:hint="eastAsia" w:ascii="仿宋" w:hAnsi="仿宋" w:eastAsia="仿宋" w:cs="仿宋"/>
          <w:b w:val="0"/>
          <w:bCs w:val="0"/>
          <w:color w:val="000000"/>
          <w:szCs w:val="32"/>
        </w:rPr>
        <w:t>现场展示</w:t>
      </w:r>
      <w:r>
        <w:rPr>
          <w:rFonts w:hint="eastAsia" w:ascii="仿宋" w:hAnsi="仿宋" w:cs="仿宋"/>
          <w:b w:val="0"/>
          <w:bCs w:val="0"/>
          <w:color w:val="000000"/>
          <w:szCs w:val="32"/>
          <w:lang w:eastAsia="zh-CN"/>
        </w:rPr>
        <w:t>，内容要求与初赛一致，</w:t>
      </w:r>
      <w:r>
        <w:rPr>
          <w:rFonts w:hint="eastAsia" w:ascii="仿宋" w:hAnsi="仿宋" w:cs="仿宋"/>
          <w:szCs w:val="32"/>
          <w:lang w:val="en-US" w:eastAsia="zh-CN"/>
        </w:rPr>
        <w:t>参赛团队</w:t>
      </w:r>
      <w:r>
        <w:rPr>
          <w:rFonts w:hint="eastAsia" w:ascii="仿宋" w:hAnsi="仿宋" w:eastAsia="仿宋" w:cs="仿宋"/>
          <w:color w:val="242424"/>
          <w:lang w:val="en-US"/>
        </w:rPr>
        <w:t>可</w:t>
      </w:r>
      <w:r>
        <w:rPr>
          <w:rFonts w:hint="eastAsia" w:ascii="仿宋" w:hAnsi="仿宋" w:cs="仿宋"/>
          <w:color w:val="242424"/>
          <w:lang w:val="en-US" w:eastAsia="zh-CN"/>
        </w:rPr>
        <w:t>继续使用初</w:t>
      </w:r>
      <w:r>
        <w:rPr>
          <w:rFonts w:hint="eastAsia" w:ascii="仿宋" w:hAnsi="仿宋" w:eastAsia="仿宋" w:cs="仿宋"/>
          <w:color w:val="242424"/>
          <w:lang w:val="en-US"/>
        </w:rPr>
        <w:t>赛素材。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242424"/>
          <w:lang w:val="en-US"/>
        </w:rPr>
      </w:pPr>
      <w:r>
        <w:rPr>
          <w:rFonts w:hint="eastAsia" w:ascii="仿宋" w:hAnsi="仿宋" w:eastAsia="仿宋" w:cs="仿宋"/>
          <w:b/>
          <w:bCs/>
          <w:color w:val="242424"/>
          <w:lang w:val="en-US"/>
        </w:rPr>
        <w:t>2</w:t>
      </w:r>
      <w:r>
        <w:rPr>
          <w:rFonts w:hint="eastAsia" w:ascii="仿宋" w:hAnsi="仿宋" w:eastAsia="仿宋" w:cs="仿宋"/>
          <w:b/>
          <w:bCs/>
          <w:color w:val="242424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color w:val="242424"/>
          <w:lang w:val="en-US"/>
        </w:rPr>
        <w:t>地点：</w:t>
      </w:r>
      <w:r>
        <w:rPr>
          <w:rFonts w:hint="eastAsia" w:ascii="仿宋" w:hAnsi="仿宋" w:eastAsia="仿宋" w:cs="仿宋"/>
          <w:color w:val="242424"/>
          <w:lang w:val="en-US"/>
        </w:rPr>
        <w:t>砂子坳校区第六教学楼模拟法庭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242424"/>
          <w:lang w:val="en-US"/>
        </w:rPr>
      </w:pPr>
      <w:r>
        <w:rPr>
          <w:rFonts w:hint="eastAsia" w:ascii="仿宋" w:hAnsi="仿宋" w:eastAsia="仿宋" w:cs="仿宋"/>
          <w:b/>
          <w:bCs/>
          <w:color w:val="242424"/>
          <w:lang w:val="en-US"/>
        </w:rPr>
        <w:t>3</w:t>
      </w:r>
      <w:r>
        <w:rPr>
          <w:rFonts w:hint="eastAsia" w:ascii="仿宋" w:hAnsi="仿宋" w:eastAsia="仿宋" w:cs="仿宋"/>
          <w:b/>
          <w:bCs/>
          <w:color w:val="242424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color w:val="242424"/>
          <w:lang w:val="en-US"/>
        </w:rPr>
        <w:t>时间：</w:t>
      </w:r>
      <w:r>
        <w:rPr>
          <w:rFonts w:hint="eastAsia" w:ascii="仿宋" w:hAnsi="仿宋" w:eastAsia="仿宋" w:cs="仿宋"/>
          <w:color w:val="242424"/>
          <w:lang w:val="en-US"/>
        </w:rPr>
        <w:t>2023年1</w:t>
      </w:r>
      <w:r>
        <w:rPr>
          <w:rFonts w:hint="eastAsia" w:ascii="仿宋" w:hAnsi="仿宋" w:eastAsia="仿宋" w:cs="仿宋"/>
          <w:color w:val="242424"/>
          <w:lang w:val="en-US" w:eastAsia="zh-CN"/>
        </w:rPr>
        <w:t>2</w:t>
      </w:r>
      <w:r>
        <w:rPr>
          <w:rFonts w:hint="eastAsia" w:ascii="仿宋" w:hAnsi="仿宋" w:eastAsia="仿宋" w:cs="仿宋"/>
          <w:color w:val="242424"/>
          <w:lang w:val="en-US"/>
        </w:rPr>
        <w:t>月</w:t>
      </w:r>
      <w:r>
        <w:rPr>
          <w:rFonts w:hint="eastAsia" w:ascii="仿宋" w:hAnsi="仿宋" w:eastAsia="仿宋" w:cs="仿宋"/>
          <w:color w:val="242424"/>
          <w:lang w:val="en-US" w:eastAsia="zh-CN"/>
        </w:rPr>
        <w:t>8</w:t>
      </w:r>
      <w:r>
        <w:rPr>
          <w:rFonts w:hint="eastAsia" w:ascii="仿宋" w:hAnsi="仿宋" w:eastAsia="仿宋" w:cs="仿宋"/>
          <w:color w:val="242424"/>
          <w:lang w:val="en-US"/>
        </w:rPr>
        <w:t>日19:00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242424"/>
          <w:lang w:val="en-US"/>
        </w:rPr>
      </w:pPr>
      <w:r>
        <w:rPr>
          <w:rFonts w:hint="eastAsia" w:ascii="仿宋" w:hAnsi="仿宋" w:eastAsia="仿宋" w:cs="仿宋"/>
          <w:b/>
          <w:bCs/>
          <w:color w:val="242424"/>
          <w:lang w:val="en-US"/>
        </w:rPr>
        <w:t>4</w:t>
      </w:r>
      <w:r>
        <w:rPr>
          <w:rFonts w:hint="eastAsia" w:ascii="仿宋" w:hAnsi="仿宋" w:eastAsia="仿宋" w:cs="仿宋"/>
          <w:b/>
          <w:bCs/>
          <w:color w:val="242424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color w:val="242424"/>
          <w:lang w:val="en-US"/>
        </w:rPr>
        <w:t>参赛要求：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FFC000"/>
          <w:lang w:val="en-US"/>
        </w:rPr>
      </w:pPr>
      <w:r>
        <w:rPr>
          <w:rFonts w:hint="eastAsia" w:ascii="仿宋" w:hAnsi="仿宋" w:eastAsia="仿宋" w:cs="仿宋"/>
          <w:color w:val="242424"/>
          <w:lang w:val="en-US"/>
        </w:rPr>
        <w:t>（1）决赛人员与初赛人员一致，选手身份作假将直接取消团队参赛资格。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242424"/>
          <w:lang w:val="en-US"/>
        </w:rPr>
      </w:pPr>
      <w:r>
        <w:rPr>
          <w:rFonts w:hint="eastAsia" w:ascii="仿宋" w:hAnsi="仿宋" w:eastAsia="仿宋" w:cs="仿宋"/>
          <w:color w:val="242424"/>
          <w:lang w:val="en-US"/>
        </w:rPr>
        <w:t>（2）参赛作品以附件</w:t>
      </w:r>
      <w:r>
        <w:rPr>
          <w:rFonts w:hint="eastAsia" w:ascii="仿宋" w:hAnsi="仿宋" w:cs="仿宋"/>
          <w:color w:val="242424"/>
          <w:lang w:val="en-US" w:eastAsia="zh-CN"/>
        </w:rPr>
        <w:t>2所列出故事</w:t>
      </w:r>
      <w:r>
        <w:rPr>
          <w:rFonts w:hint="eastAsia" w:ascii="仿宋" w:hAnsi="仿宋" w:eastAsia="仿宋" w:cs="仿宋"/>
          <w:color w:val="242424"/>
          <w:lang w:val="en-US"/>
        </w:rPr>
        <w:t>为基础进行创作，作品文本内容要求原创无抄袭，一经发现将直接取消参赛资格。视频内容和风格不限，引用视频素材需注明出处。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242424"/>
          <w:lang w:val="en-US" w:eastAsia="zh-CN"/>
        </w:rPr>
      </w:pPr>
      <w:r>
        <w:rPr>
          <w:rFonts w:hint="eastAsia" w:ascii="仿宋" w:hAnsi="仿宋" w:eastAsia="仿宋" w:cs="仿宋"/>
          <w:color w:val="242424"/>
          <w:lang w:val="en-US" w:eastAsia="zh-CN"/>
        </w:rPr>
        <w:t>（3）各学院</w:t>
      </w:r>
      <w:r>
        <w:rPr>
          <w:rFonts w:hint="eastAsia" w:ascii="仿宋" w:hAnsi="仿宋" w:cs="仿宋"/>
          <w:color w:val="242424"/>
          <w:lang w:val="en-US" w:eastAsia="zh-CN"/>
        </w:rPr>
        <w:t>应</w:t>
      </w:r>
      <w:r>
        <w:rPr>
          <w:rFonts w:hint="eastAsia" w:ascii="仿宋" w:hAnsi="仿宋" w:eastAsia="仿宋" w:cs="仿宋"/>
          <w:color w:val="242424"/>
          <w:lang w:val="en-US" w:eastAsia="zh-CN"/>
        </w:rPr>
        <w:t>高度重视，精心组织，严格把关参赛文稿和视频。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Cs w:val="32"/>
          <w:lang w:val="en-US"/>
        </w:rPr>
      </w:pPr>
      <w:r>
        <w:rPr>
          <w:rFonts w:hint="eastAsia" w:ascii="黑体" w:hAnsi="黑体" w:eastAsia="黑体" w:cs="黑体"/>
          <w:b w:val="0"/>
          <w:bCs/>
          <w:szCs w:val="32"/>
          <w:lang w:val="en-US"/>
        </w:rPr>
        <w:t>六、奖项设置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6"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242424"/>
          <w:szCs w:val="32"/>
        </w:rPr>
      </w:pPr>
      <w:r>
        <w:rPr>
          <w:rFonts w:hint="eastAsia" w:ascii="仿宋" w:hAnsi="仿宋" w:eastAsia="仿宋" w:cs="仿宋"/>
          <w:color w:val="242424"/>
          <w:szCs w:val="32"/>
          <w:lang w:val="en-US"/>
        </w:rPr>
        <w:t>一等奖1名，二等奖2名，三等奖3名</w:t>
      </w:r>
      <w:r>
        <w:rPr>
          <w:rFonts w:hint="eastAsia" w:ascii="仿宋" w:hAnsi="仿宋" w:eastAsia="仿宋" w:cs="仿宋"/>
          <w:color w:val="242424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color w:val="242424"/>
          <w:szCs w:val="32"/>
        </w:rPr>
        <w:t>优胜奖4名</w:t>
      </w:r>
    </w:p>
    <w:p>
      <w:pPr>
        <w:numPr>
          <w:ilvl w:val="0"/>
          <w:numId w:val="0"/>
        </w:numPr>
        <w:adjustRightInd w:val="0"/>
        <w:snapToGrid w:val="0"/>
        <w:spacing w:before="6" w:line="560" w:lineRule="exact"/>
        <w:rPr>
          <w:rFonts w:hint="eastAsia" w:ascii="仿宋" w:hAnsi="仿宋" w:cs="仿宋"/>
          <w:color w:val="242424"/>
          <w:szCs w:val="32"/>
          <w:lang w:eastAsia="zh-CN"/>
        </w:rPr>
      </w:pPr>
    </w:p>
    <w:p>
      <w:pPr>
        <w:adjustRightInd w:val="0"/>
        <w:snapToGrid w:val="0"/>
        <w:spacing w:before="6" w:line="560" w:lineRule="exact"/>
        <w:rPr>
          <w:rFonts w:ascii="仿宋" w:hAnsi="仿宋" w:cs="仿宋"/>
          <w:b/>
          <w:bCs/>
          <w:szCs w:val="32"/>
          <w:lang w:val="en-US"/>
        </w:rPr>
      </w:pPr>
      <w:r>
        <w:rPr>
          <w:rFonts w:hint="eastAsia" w:ascii="仿宋" w:hAnsi="仿宋" w:cs="仿宋"/>
          <w:b/>
          <w:bCs/>
          <w:color w:val="242424"/>
          <w:szCs w:val="32"/>
          <w:lang w:val="en-US"/>
        </w:rPr>
        <w:t>附件：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" w:hAnsi="仿宋" w:cs="仿宋"/>
          <w:color w:val="242424"/>
          <w:lang w:val="en-US"/>
        </w:rPr>
      </w:pPr>
      <w:r>
        <w:rPr>
          <w:rFonts w:hint="eastAsia" w:ascii="仿宋" w:hAnsi="仿宋" w:cs="仿宋"/>
          <w:color w:val="242424"/>
          <w:lang w:val="en-US"/>
        </w:rPr>
        <w:t>1.作品信息报名表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242424"/>
          <w:lang w:val="en-US" w:eastAsia="zh-CN"/>
        </w:rPr>
      </w:pPr>
      <w:r>
        <w:rPr>
          <w:rFonts w:hint="eastAsia" w:ascii="仿宋" w:hAnsi="仿宋" w:cs="仿宋"/>
          <w:color w:val="242424"/>
          <w:lang w:val="en-US"/>
        </w:rPr>
        <w:t>2.作品参考</w:t>
      </w:r>
      <w:r>
        <w:rPr>
          <w:rFonts w:hint="eastAsia" w:ascii="仿宋" w:hAnsi="仿宋" w:cs="仿宋"/>
          <w:color w:val="242424"/>
          <w:lang w:val="en-US" w:eastAsia="zh-CN"/>
        </w:rPr>
        <w:t>资料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" w:hAnsi="仿宋" w:cs="仿宋"/>
          <w:color w:val="242424"/>
          <w:lang w:val="en-US"/>
        </w:rPr>
      </w:pPr>
      <w:r>
        <w:rPr>
          <w:rFonts w:hint="eastAsia" w:ascii="仿宋" w:hAnsi="仿宋" w:cs="仿宋"/>
          <w:color w:val="242424"/>
          <w:lang w:val="en-US"/>
        </w:rPr>
        <w:t>3.评分标准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" w:hAnsi="仿宋" w:cs="仿宋"/>
          <w:color w:val="242424"/>
          <w:lang w:val="en-US"/>
        </w:rPr>
      </w:pP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" w:hAnsi="仿宋" w:cs="仿宋"/>
          <w:color w:val="242424"/>
          <w:lang w:val="en-US"/>
        </w:rPr>
      </w:pP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" w:hAnsi="仿宋" w:cs="仿宋"/>
          <w:color w:val="242424"/>
          <w:lang w:val="en-US"/>
        </w:rPr>
      </w:pPr>
    </w:p>
    <w:p>
      <w:pPr>
        <w:adjustRightInd w:val="0"/>
        <w:snapToGrid w:val="0"/>
        <w:spacing w:line="560" w:lineRule="exact"/>
        <w:jc w:val="both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cs="仿宋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32"/>
        </w:rPr>
        <w:t>共青团吉首大学委员会</w:t>
      </w:r>
      <w:r>
        <w:rPr>
          <w:rFonts w:hint="eastAsia" w:ascii="仿宋" w:hAnsi="仿宋" w:cs="仿宋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Cs w:val="32"/>
        </w:rPr>
        <w:t>吉首大学党委组织部</w:t>
      </w:r>
    </w:p>
    <w:p>
      <w:pPr>
        <w:adjustRightInd w:val="0"/>
        <w:snapToGrid w:val="0"/>
        <w:spacing w:line="560" w:lineRule="exact"/>
        <w:jc w:val="both"/>
        <w:rPr>
          <w:rFonts w:hint="eastAsia" w:ascii="仿宋" w:hAnsi="仿宋" w:cs="仿宋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jc w:val="both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cs="仿宋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32"/>
        </w:rPr>
        <w:t>吉首大学党委宣传部</w:t>
      </w:r>
      <w:r>
        <w:rPr>
          <w:rFonts w:hint="eastAsia" w:ascii="仿宋" w:hAnsi="仿宋" w:cs="仿宋"/>
          <w:szCs w:val="32"/>
          <w:lang w:val="en-US" w:eastAsia="zh-CN"/>
        </w:rPr>
        <w:t xml:space="preserve">       吉首大学党委学生工作部        </w:t>
      </w:r>
    </w:p>
    <w:p>
      <w:pPr>
        <w:adjustRightInd w:val="0"/>
        <w:snapToGrid w:val="0"/>
        <w:spacing w:line="560" w:lineRule="exact"/>
        <w:jc w:val="both"/>
        <w:rPr>
          <w:rFonts w:hint="eastAsia" w:ascii="仿宋" w:hAnsi="仿宋" w:eastAsia="仿宋" w:cs="仿宋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仿宋" w:hAnsi="仿宋" w:cs="仿宋"/>
          <w:color w:val="000000"/>
          <w:szCs w:val="32"/>
          <w:lang w:val="en-US"/>
        </w:rPr>
      </w:pPr>
      <w:r>
        <w:rPr>
          <w:rFonts w:hint="eastAsia" w:ascii="仿宋" w:hAnsi="仿宋" w:cs="仿宋"/>
          <w:color w:val="242424"/>
          <w:szCs w:val="32"/>
          <w:lang w:val="en-US"/>
        </w:rPr>
        <w:t>2023年1</w:t>
      </w:r>
      <w:r>
        <w:rPr>
          <w:rFonts w:hint="eastAsia" w:ascii="仿宋" w:hAnsi="仿宋" w:cs="仿宋"/>
          <w:color w:val="242424"/>
          <w:szCs w:val="32"/>
          <w:lang w:val="en-US" w:eastAsia="zh-CN"/>
        </w:rPr>
        <w:t>1</w:t>
      </w:r>
      <w:r>
        <w:rPr>
          <w:rFonts w:hint="eastAsia" w:ascii="仿宋" w:hAnsi="仿宋" w:cs="仿宋"/>
          <w:color w:val="242424"/>
          <w:szCs w:val="32"/>
          <w:lang w:val="en-US"/>
        </w:rPr>
        <w:t>月</w:t>
      </w:r>
      <w:r>
        <w:rPr>
          <w:rFonts w:hint="eastAsia" w:ascii="仿宋" w:hAnsi="仿宋" w:cs="仿宋"/>
          <w:color w:val="242424"/>
          <w:szCs w:val="32"/>
          <w:lang w:val="en-US" w:eastAsia="zh-CN"/>
        </w:rPr>
        <w:t>2</w:t>
      </w:r>
      <w:r>
        <w:rPr>
          <w:rFonts w:hint="eastAsia" w:ascii="仿宋" w:hAnsi="仿宋" w:cs="仿宋"/>
          <w:color w:val="242424"/>
          <w:szCs w:val="32"/>
          <w:lang w:val="en-US"/>
        </w:rPr>
        <w:t>日</w:t>
      </w:r>
    </w:p>
    <w:p>
      <w:pPr>
        <w:rPr>
          <w:rFonts w:ascii="仿宋_GB2312" w:hAnsi="仿宋_GB2312" w:cs="仿宋_GB2312"/>
          <w:sz w:val="28"/>
          <w:szCs w:val="28"/>
          <w:lang w:val="en-US"/>
        </w:rPr>
      </w:pPr>
      <w:r>
        <w:rPr>
          <w:rFonts w:hint="eastAsia" w:ascii="仿宋" w:hAnsi="仿宋" w:cs="仿宋"/>
          <w:b/>
          <w:bCs/>
          <w:color w:val="242424"/>
          <w:szCs w:val="32"/>
          <w:lang w:val="en-US"/>
        </w:rPr>
        <w:br w:type="page"/>
      </w:r>
    </w:p>
    <w:p>
      <w:pPr>
        <w:pStyle w:val="10"/>
        <w:ind w:left="640" w:firstLine="560"/>
        <w:rPr>
          <w:rFonts w:ascii="仿宋_GB2312" w:hAnsi="仿宋_GB2312" w:cs="仿宋_GB2312"/>
          <w:color w:val="242424"/>
          <w:sz w:val="28"/>
          <w:szCs w:val="28"/>
          <w:lang w:val="en-US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rPr>
          <w:rFonts w:ascii="仿宋" w:hAnsi="仿宋" w:cs="仿宋"/>
          <w:b/>
          <w:bCs/>
          <w:szCs w:val="32"/>
          <w:lang w:val="en-US"/>
        </w:rPr>
      </w:pPr>
      <w:r>
        <w:rPr>
          <w:rFonts w:hint="eastAsia" w:ascii="仿宋" w:hAnsi="仿宋" w:cs="仿宋"/>
          <w:b/>
          <w:bCs/>
          <w:color w:val="242424"/>
          <w:szCs w:val="32"/>
          <w:lang w:val="en-US"/>
        </w:rPr>
        <w:t>附件1</w:t>
      </w:r>
    </w:p>
    <w:p>
      <w:pPr>
        <w:spacing w:line="600" w:lineRule="exact"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吉首大学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val="en-US"/>
        </w:rPr>
        <w:t>读红色经典·讲红色故事·守红色初心—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评阅大赛</w:t>
      </w:r>
    </w:p>
    <w:p>
      <w:pPr>
        <w:spacing w:after="319" w:afterLines="100" w:line="60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队伍成员报名表</w:t>
      </w:r>
    </w:p>
    <w:p>
      <w:pPr>
        <w:snapToGrid w:val="0"/>
        <w:rPr>
          <w:sz w:val="24"/>
        </w:rPr>
      </w:pPr>
    </w:p>
    <w:p>
      <w:pPr>
        <w:snapToGrid w:val="0"/>
        <w:rPr>
          <w:rFonts w:eastAsia="宋体"/>
          <w:sz w:val="24"/>
          <w:u w:val="single"/>
          <w:lang w:val="en-US"/>
        </w:rPr>
      </w:pPr>
      <w:r>
        <w:rPr>
          <w:rFonts w:hint="eastAsia"/>
          <w:sz w:val="24"/>
        </w:rPr>
        <w:t>学院（盖章）：</w:t>
      </w:r>
      <w:r>
        <w:rPr>
          <w:rFonts w:hint="eastAsia"/>
          <w:sz w:val="24"/>
          <w:u w:val="single"/>
        </w:rPr>
        <w:t xml:space="preserve">　　　             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  <w:lang w:eastAsia="zh-CN"/>
        </w:rPr>
        <w:t>审核</w:t>
      </w:r>
      <w:r>
        <w:rPr>
          <w:rFonts w:hint="eastAsia"/>
          <w:sz w:val="24"/>
        </w:rPr>
        <w:t>人：</w:t>
      </w:r>
      <w:r>
        <w:rPr>
          <w:rFonts w:hint="eastAsia"/>
          <w:sz w:val="24"/>
          <w:u w:val="single"/>
        </w:rPr>
        <w:t xml:space="preserve"> 　　</w:t>
      </w:r>
      <w:r>
        <w:rPr>
          <w:rFonts w:hint="eastAsia"/>
          <w:sz w:val="24"/>
          <w:u w:val="single"/>
          <w:lang w:val="en-US"/>
        </w:rPr>
        <w:t xml:space="preserve">    </w:t>
      </w:r>
      <w:r>
        <w:rPr>
          <w:rFonts w:hint="eastAsia"/>
          <w:sz w:val="24"/>
          <w:u w:val="single"/>
        </w:rPr>
        <w:t>　　</w:t>
      </w:r>
      <w:r>
        <w:rPr>
          <w:rFonts w:hint="eastAsia"/>
          <w:sz w:val="24"/>
        </w:rPr>
        <w:t>　　　</w:t>
      </w:r>
      <w:r>
        <w:rPr>
          <w:rFonts w:hint="eastAsia"/>
          <w:sz w:val="24"/>
          <w:lang w:val="en-US"/>
        </w:rPr>
        <w:t xml:space="preserve">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  <w:u w:val="single"/>
          <w:lang w:val="en-US"/>
        </w:rPr>
        <w:t xml:space="preserve">               </w:t>
      </w:r>
    </w:p>
    <w:p>
      <w:pPr>
        <w:snapToGrid w:val="0"/>
        <w:rPr>
          <w:sz w:val="24"/>
          <w:u w:val="single"/>
        </w:rPr>
      </w:pPr>
    </w:p>
    <w:tbl>
      <w:tblPr>
        <w:tblStyle w:val="11"/>
        <w:tblW w:w="14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4684"/>
        <w:gridCol w:w="2223"/>
        <w:gridCol w:w="2320"/>
        <w:gridCol w:w="21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21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4684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作品名称</w:t>
            </w:r>
          </w:p>
        </w:tc>
        <w:tc>
          <w:tcPr>
            <w:tcW w:w="2223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团队成员姓名 </w:t>
            </w:r>
          </w:p>
        </w:tc>
        <w:tc>
          <w:tcPr>
            <w:tcW w:w="2320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负责人联系电话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684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684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684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684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684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684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</w:tr>
    </w:tbl>
    <w:p>
      <w:pPr>
        <w:snapToGrid w:val="0"/>
        <w:rPr>
          <w:rStyle w:val="17"/>
          <w:color w:val="auto"/>
          <w:sz w:val="24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</w:p>
    <w:p>
      <w:pPr>
        <w:adjustRightInd w:val="0"/>
        <w:snapToGrid w:val="0"/>
        <w:spacing w:line="560" w:lineRule="exact"/>
        <w:rPr>
          <w:rFonts w:hint="default" w:ascii="仿宋" w:hAnsi="仿宋" w:eastAsia="仿宋" w:cs="仿宋"/>
          <w:b/>
          <w:bCs/>
          <w:color w:val="242424"/>
          <w:szCs w:val="32"/>
          <w:lang w:val="en-US" w:eastAsia="zh-CN"/>
        </w:rPr>
      </w:pPr>
      <w:r>
        <w:rPr>
          <w:rFonts w:hint="eastAsia" w:ascii="仿宋" w:hAnsi="仿宋" w:cs="仿宋"/>
          <w:b/>
          <w:bCs/>
          <w:color w:val="242424"/>
          <w:szCs w:val="32"/>
          <w:lang w:val="en-US"/>
        </w:rPr>
        <w:t>附件2</w:t>
      </w:r>
      <w:r>
        <w:rPr>
          <w:rFonts w:hint="eastAsia" w:ascii="仿宋" w:hAnsi="仿宋" w:cs="仿宋"/>
          <w:b/>
          <w:bCs/>
          <w:color w:val="242424"/>
          <w:szCs w:val="32"/>
          <w:lang w:val="en-US" w:eastAsia="zh-CN"/>
        </w:rPr>
        <w:t xml:space="preserve"> 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42424"/>
          <w:szCs w:val="32"/>
          <w:lang w:val="en-US" w:eastAsia="zh-CN"/>
        </w:rPr>
        <w:t xml:space="preserve"> 作品参考资料</w:t>
      </w:r>
    </w:p>
    <w:tbl>
      <w:tblPr>
        <w:tblStyle w:val="12"/>
        <w:tblW w:w="8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988"/>
        <w:gridCol w:w="1757"/>
        <w:gridCol w:w="5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88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5189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网址链接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红色故事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宋体"/>
                <w:b/>
                <w:bCs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《</w:t>
            </w:r>
            <w:r>
              <w:rPr>
                <w:rFonts w:hint="eastAsia" w:ascii="仿宋" w:hAnsi="仿宋"/>
                <w:b/>
                <w:bCs/>
                <w:sz w:val="28"/>
                <w:szCs w:val="28"/>
              </w:rPr>
              <w:t>赵一曼留给儿子的绝笔信</w:t>
            </w:r>
            <w:r>
              <w:rPr>
                <w:rFonts w:hint="eastAsia"/>
                <w:b/>
                <w:bCs/>
                <w:sz w:val="28"/>
                <w:szCs w:val="28"/>
              </w:rPr>
              <w:t>》</w:t>
            </w:r>
          </w:p>
        </w:tc>
        <w:tc>
          <w:tcPr>
            <w:tcW w:w="5189" w:type="dxa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"https://www.xuexi.cn/lgpage/detail/index.html?id=16998834558043209032&amp;amp;item_id=16998834558043209032"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17"/>
                <w:sz w:val="28"/>
                <w:szCs w:val="28"/>
              </w:rPr>
              <w:t>https://www.xuexi.cn/lgpage/detail/index.html?id=16998834558043209032&amp;amp;item_id=16998834558043209032</w:t>
            </w:r>
            <w:r>
              <w:rPr>
                <w:rStyle w:val="17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红色故事</w:t>
            </w:r>
          </w:p>
        </w:tc>
        <w:tc>
          <w:tcPr>
            <w:tcW w:w="1757" w:type="dxa"/>
            <w:vAlign w:val="center"/>
          </w:tcPr>
          <w:p>
            <w:pPr>
              <w:jc w:val="left"/>
              <w:rPr>
                <w:rFonts w:hint="eastAsia" w:ascii="宋体" w:hAnsi="宋体" w:eastAsia="仿宋" w:cs="宋体"/>
                <w:b/>
                <w:bCs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《“铁心跟党走”的红军战士》</w:t>
            </w:r>
          </w:p>
        </w:tc>
        <w:tc>
          <w:tcPr>
            <w:tcW w:w="5189" w:type="dxa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"https://www.xuexi.cn/lgpage/detail/index.html?id=16998834558043209032&amp;amp;item_id=16998834558043209032"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17"/>
                <w:sz w:val="28"/>
                <w:szCs w:val="28"/>
              </w:rPr>
              <w:t>https://www.xuexi.cn/lgpage/detail/index.html?id=16998834558043209032&amp;amp;item_id=16998834558043209032</w:t>
            </w:r>
            <w:r>
              <w:rPr>
                <w:rStyle w:val="17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红色故事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宋体"/>
                <w:b/>
                <w:bCs/>
                <w:color w:val="262626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《</w:t>
            </w:r>
            <w:r>
              <w:rPr>
                <w:rFonts w:hint="eastAsia" w:ascii="仿宋" w:hAnsi="仿宋"/>
                <w:b/>
                <w:bCs/>
                <w:color w:val="262626"/>
                <w:sz w:val="28"/>
                <w:szCs w:val="28"/>
              </w:rPr>
              <w:t>方志敏的信仰</w:t>
            </w:r>
            <w:r>
              <w:rPr>
                <w:rFonts w:hint="eastAsia"/>
                <w:b/>
                <w:bCs/>
                <w:sz w:val="28"/>
                <w:szCs w:val="28"/>
              </w:rPr>
              <w:t>》</w:t>
            </w:r>
          </w:p>
        </w:tc>
        <w:tc>
          <w:tcPr>
            <w:tcW w:w="5189" w:type="dxa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"https://www.xuexi.cn/lgpage/detail/index.html?id=16998834558043209032&amp;amp;item_id=16998834558043209032"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17"/>
                <w:sz w:val="28"/>
                <w:szCs w:val="28"/>
              </w:rPr>
              <w:t>https://www.xuexi.cn/lgpage/detail/index.html?id=16998834558043209032&amp;amp;item_id=16998834558043209032</w:t>
            </w:r>
            <w:r>
              <w:rPr>
                <w:rStyle w:val="17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红色故事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宋体"/>
                <w:b/>
                <w:bCs/>
                <w:color w:val="262626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《</w:t>
            </w:r>
            <w:r>
              <w:rPr>
                <w:rFonts w:hint="eastAsia" w:ascii="仿宋" w:hAnsi="仿宋"/>
                <w:b/>
                <w:bCs/>
                <w:color w:val="262626"/>
                <w:sz w:val="28"/>
                <w:szCs w:val="28"/>
              </w:rPr>
              <w:t>丹心永照“后来人”</w:t>
            </w:r>
            <w:r>
              <w:rPr>
                <w:rFonts w:hint="eastAsia"/>
                <w:b/>
                <w:bCs/>
                <w:sz w:val="28"/>
                <w:szCs w:val="28"/>
              </w:rPr>
              <w:t>》</w:t>
            </w:r>
          </w:p>
        </w:tc>
        <w:tc>
          <w:tcPr>
            <w:tcW w:w="5189" w:type="dxa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"https://www.xuexi.cn/lgpage/detail/index.html?id=16998834558043209032&amp;amp;item_id=16998834558043209032"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17"/>
                <w:sz w:val="28"/>
                <w:szCs w:val="28"/>
              </w:rPr>
              <w:t>https://www.xuexi.cn/lgpage/detail/index.html?id=16998834558043209032&amp;amp;item_id=16998834558043209032</w:t>
            </w:r>
            <w:r>
              <w:rPr>
                <w:rStyle w:val="17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红色故事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262626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《</w:t>
            </w:r>
            <w:r>
              <w:rPr>
                <w:rFonts w:hint="eastAsia" w:ascii="仿宋" w:hAnsi="仿宋" w:cs="仿宋"/>
                <w:b/>
                <w:bCs/>
                <w:color w:val="262626"/>
                <w:sz w:val="28"/>
                <w:szCs w:val="28"/>
              </w:rPr>
              <w:t>“</w:t>
            </w:r>
            <w:r>
              <w:rPr>
                <w:rFonts w:hint="eastAsia" w:ascii="仿宋" w:hAnsi="仿宋"/>
                <w:b/>
                <w:bCs/>
                <w:color w:val="262626"/>
                <w:sz w:val="28"/>
                <w:szCs w:val="28"/>
              </w:rPr>
              <w:t>王杰精神”薪火相传</w:t>
            </w:r>
            <w:r>
              <w:rPr>
                <w:rFonts w:hint="eastAsia"/>
                <w:b/>
                <w:bCs/>
                <w:sz w:val="28"/>
                <w:szCs w:val="28"/>
              </w:rPr>
              <w:t>》</w:t>
            </w:r>
          </w:p>
        </w:tc>
        <w:tc>
          <w:tcPr>
            <w:tcW w:w="5189" w:type="dxa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"https://www.xuexi.cn/lgpage/detail/index.html?id=16998834558043209032&amp;amp;item_id=16998834558043209032"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17"/>
                <w:sz w:val="28"/>
                <w:szCs w:val="28"/>
              </w:rPr>
              <w:t>https://www.xuexi.cn/lgpage/detail/index.html?id=16998834558043209032&amp;amp;item_id=16998834558043209032</w:t>
            </w:r>
            <w:r>
              <w:rPr>
                <w:rStyle w:val="17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红色故事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262626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《</w:t>
            </w:r>
            <w:r>
              <w:rPr>
                <w:rFonts w:hint="eastAsia" w:ascii="仿宋" w:hAnsi="仿宋"/>
                <w:b/>
                <w:bCs/>
                <w:color w:val="262626"/>
                <w:sz w:val="28"/>
                <w:szCs w:val="28"/>
              </w:rPr>
              <w:t>西路军：血沃祁连传星火</w:t>
            </w:r>
            <w:r>
              <w:rPr>
                <w:rFonts w:hint="eastAsia"/>
                <w:b/>
                <w:bCs/>
                <w:sz w:val="28"/>
                <w:szCs w:val="28"/>
              </w:rPr>
              <w:t>》</w:t>
            </w:r>
          </w:p>
        </w:tc>
        <w:tc>
          <w:tcPr>
            <w:tcW w:w="5189" w:type="dxa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color w:val="0000FF"/>
                <w:sz w:val="28"/>
                <w:szCs w:val="28"/>
                <w:u w:val="single"/>
                <w:lang w:val="en-US" w:eastAsia="zh-CN" w:bidi="zh-CN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"https://www.xuexi.cn/lgpage/detail/index.html?id=5743973536048933691&amp;amp;item_id=5743973536048933691"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17"/>
                <w:sz w:val="28"/>
                <w:szCs w:val="28"/>
                <w:lang w:val="en-US"/>
              </w:rPr>
              <w:t>https://www.xuexi.cn/lgpage/detail/index.html?id=5743973536048933691&amp;amp;item</w:t>
            </w:r>
            <w:r>
              <w:rPr>
                <w:rStyle w:val="17"/>
                <w:sz w:val="28"/>
                <w:szCs w:val="28"/>
              </w:rPr>
              <w:t>_</w:t>
            </w:r>
            <w:r>
              <w:rPr>
                <w:rStyle w:val="17"/>
                <w:sz w:val="28"/>
                <w:szCs w:val="28"/>
                <w:lang w:val="en-US"/>
              </w:rPr>
              <w:t>id=5743973536048933691</w:t>
            </w:r>
            <w:r>
              <w:rPr>
                <w:rStyle w:val="17"/>
                <w:sz w:val="28"/>
                <w:szCs w:val="2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红色故事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262626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《</w:t>
            </w:r>
            <w:r>
              <w:rPr>
                <w:rFonts w:hint="eastAsia" w:ascii="仿宋" w:hAnsi="仿宋"/>
                <w:b/>
                <w:bCs/>
                <w:color w:val="262626"/>
                <w:sz w:val="28"/>
                <w:szCs w:val="28"/>
              </w:rPr>
              <w:t>苗绣：留住老手艺编织新梦想</w:t>
            </w:r>
            <w:r>
              <w:rPr>
                <w:rFonts w:hint="eastAsia"/>
                <w:b/>
                <w:bCs/>
                <w:sz w:val="28"/>
                <w:szCs w:val="28"/>
              </w:rPr>
              <w:t>》</w:t>
            </w:r>
          </w:p>
        </w:tc>
        <w:tc>
          <w:tcPr>
            <w:tcW w:w="5189" w:type="dxa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"https://www.xuexi.cn/lgpage/detail/index.html?id=14501909855911868696&amp;amp;item_id=14501909855911868696"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17"/>
                <w:sz w:val="28"/>
                <w:szCs w:val="28"/>
              </w:rPr>
              <w:t>https://www.xuexi.cn/lgpage/detail/index.html?id=14501909855911868696&amp;amp;item_id=14501909855911868696</w:t>
            </w:r>
            <w:r>
              <w:rPr>
                <w:rStyle w:val="17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红色故事</w:t>
            </w:r>
          </w:p>
        </w:tc>
        <w:tc>
          <w:tcPr>
            <w:tcW w:w="1757" w:type="dxa"/>
            <w:vAlign w:val="center"/>
          </w:tcPr>
          <w:p>
            <w:pPr>
              <w:pStyle w:val="9"/>
              <w:widowControl/>
              <w:spacing w:line="44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《</w:t>
            </w:r>
            <w:r>
              <w:rPr>
                <w:rFonts w:hint="eastAsia" w:ascii="仿宋" w:hAnsi="仿宋"/>
                <w:b/>
                <w:bCs/>
                <w:color w:val="262626"/>
                <w:sz w:val="28"/>
                <w:szCs w:val="28"/>
                <w:lang w:val="en-US"/>
              </w:rPr>
              <w:t>绿染贺兰山</w:t>
            </w:r>
            <w:r>
              <w:rPr>
                <w:rFonts w:hint="eastAsia"/>
                <w:b/>
                <w:bCs/>
                <w:sz w:val="28"/>
                <w:szCs w:val="28"/>
              </w:rPr>
              <w:t>》</w:t>
            </w:r>
          </w:p>
        </w:tc>
        <w:tc>
          <w:tcPr>
            <w:tcW w:w="5189" w:type="dxa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"https://www.xuexi.cn/lgpage/detail/index.html?id=736139143542014761&amp;amp;item_id=736139143542014761"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17"/>
                <w:sz w:val="28"/>
                <w:szCs w:val="28"/>
                <w:lang w:val="en-US"/>
              </w:rPr>
              <w:t>https://www.xuexi.cn/lgpage/detail/index.html?id=736139143542014761&amp;amp;item_id=736139143542014761</w:t>
            </w:r>
            <w:r>
              <w:rPr>
                <w:rStyle w:val="17"/>
                <w:sz w:val="28"/>
                <w:szCs w:val="2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红色故事</w:t>
            </w:r>
          </w:p>
        </w:tc>
        <w:tc>
          <w:tcPr>
            <w:tcW w:w="1757" w:type="dxa"/>
            <w:vAlign w:val="center"/>
          </w:tcPr>
          <w:p>
            <w:pPr>
              <w:jc w:val="left"/>
              <w:rPr>
                <w:rFonts w:hint="eastAsia" w:ascii="宋体" w:hAnsi="宋体" w:eastAsia="仿宋" w:cs="宋体"/>
                <w:b/>
                <w:bCs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《</w:t>
            </w:r>
            <w:r>
              <w:rPr>
                <w:rFonts w:hint="eastAsia" w:ascii="仿宋" w:hAnsi="仿宋"/>
                <w:b/>
                <w:bCs/>
                <w:color w:val="262626"/>
                <w:sz w:val="28"/>
                <w:szCs w:val="28"/>
                <w:lang w:val="en-US"/>
              </w:rPr>
              <w:t>云冈石窟：中华文明无与伦比包容性和吸纳力的历史见证</w:t>
            </w:r>
            <w:r>
              <w:rPr>
                <w:rFonts w:hint="eastAsia"/>
                <w:b/>
                <w:bCs/>
                <w:sz w:val="28"/>
                <w:szCs w:val="28"/>
              </w:rPr>
              <w:t>》</w:t>
            </w:r>
          </w:p>
        </w:tc>
        <w:tc>
          <w:tcPr>
            <w:tcW w:w="5189" w:type="dxa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"https://www.xuexi.cn/lgpage/detail/index.html?id=15380105310337521597&amp;amp;item_id=15380105310337521597"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17"/>
                <w:sz w:val="28"/>
                <w:szCs w:val="28"/>
              </w:rPr>
              <w:t>https://www.xuexi.cn/lgpage/detail/index.html?id=15380105310337521597&amp;amp;item_id=15380105310337521597</w:t>
            </w:r>
            <w:r>
              <w:rPr>
                <w:rStyle w:val="17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红色故事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宋体"/>
                <w:b/>
                <w:bCs/>
                <w:color w:val="262626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《</w:t>
            </w:r>
            <w:r>
              <w:rPr>
                <w:rFonts w:hint="eastAsia" w:ascii="仿宋" w:hAnsi="仿宋"/>
                <w:b/>
                <w:bCs/>
                <w:color w:val="262626"/>
                <w:sz w:val="28"/>
                <w:szCs w:val="28"/>
                <w:lang w:val="en-US"/>
              </w:rPr>
              <w:t>一生为公 一心向党</w:t>
            </w:r>
            <w:r>
              <w:rPr>
                <w:rFonts w:hint="eastAsia"/>
                <w:b/>
                <w:bCs/>
                <w:sz w:val="28"/>
                <w:szCs w:val="28"/>
              </w:rPr>
              <w:t>》</w:t>
            </w:r>
          </w:p>
        </w:tc>
        <w:tc>
          <w:tcPr>
            <w:tcW w:w="5189" w:type="dxa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"https://www.xuexi.cn/lgpage/detail/index.html?id=13927588997434617421&amp;amp;item_id=13927588997434617421"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17"/>
                <w:sz w:val="28"/>
                <w:szCs w:val="28"/>
                <w:lang w:val="en-US"/>
              </w:rPr>
              <w:t>https://www.xuexi.cn/lgpage/detail/index.html?id=13927588997434617421&amp;amp;item_id=13927588997434617421</w:t>
            </w:r>
            <w:r>
              <w:rPr>
                <w:rStyle w:val="17"/>
                <w:sz w:val="28"/>
                <w:szCs w:val="2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红色故事</w:t>
            </w:r>
          </w:p>
        </w:tc>
        <w:tc>
          <w:tcPr>
            <w:tcW w:w="1757" w:type="dxa"/>
            <w:vAlign w:val="center"/>
          </w:tcPr>
          <w:p>
            <w:pPr>
              <w:jc w:val="left"/>
              <w:rPr>
                <w:rFonts w:hint="eastAsia" w:ascii="宋体" w:hAnsi="宋体" w:eastAsia="仿宋" w:cs="宋体"/>
                <w:b/>
                <w:bCs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《</w:t>
            </w:r>
            <w:r>
              <w:rPr>
                <w:rFonts w:hint="eastAsia" w:ascii="仿宋" w:hAnsi="仿宋"/>
                <w:b/>
                <w:bCs/>
                <w:color w:val="262626"/>
                <w:sz w:val="28"/>
                <w:szCs w:val="28"/>
                <w:lang w:val="en-US"/>
              </w:rPr>
              <w:t>“播火者”李大钊</w:t>
            </w:r>
            <w:r>
              <w:rPr>
                <w:rFonts w:hint="eastAsia"/>
                <w:b/>
                <w:bCs/>
                <w:sz w:val="28"/>
                <w:szCs w:val="28"/>
              </w:rPr>
              <w:t>》</w:t>
            </w:r>
          </w:p>
        </w:tc>
        <w:tc>
          <w:tcPr>
            <w:tcW w:w="5189" w:type="dxa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"https://www.xuexi.cn/lgpage/detail/index.html?id=12851697919703288046&amp;amp;item_id=12851697919703288046"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17"/>
                <w:sz w:val="28"/>
                <w:szCs w:val="28"/>
              </w:rPr>
              <w:t>https://www.xuexi.cn/lgpage/detail/index.html?id=12851697919703288046&amp;amp;item_id=12851697919703288046</w:t>
            </w:r>
            <w:r>
              <w:rPr>
                <w:rStyle w:val="17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红色故事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宋体"/>
                <w:b/>
                <w:bCs/>
                <w:color w:val="262626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《</w:t>
            </w:r>
            <w:r>
              <w:rPr>
                <w:rFonts w:hint="eastAsia" w:ascii="仿宋" w:hAnsi="仿宋"/>
                <w:b/>
                <w:bCs/>
                <w:color w:val="262626"/>
                <w:sz w:val="28"/>
                <w:szCs w:val="28"/>
                <w:lang w:val="en-US"/>
              </w:rPr>
              <w:t>一叶红船映初心</w:t>
            </w:r>
            <w:r>
              <w:rPr>
                <w:rFonts w:hint="eastAsia"/>
                <w:b/>
                <w:bCs/>
                <w:sz w:val="28"/>
                <w:szCs w:val="28"/>
              </w:rPr>
              <w:t>》</w:t>
            </w:r>
          </w:p>
        </w:tc>
        <w:tc>
          <w:tcPr>
            <w:tcW w:w="5189" w:type="dxa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"https://www.xuexi.cn/lgpage/detail/index.html?id=3080866145649778861&amp;amp;item_id=3080866145649778861"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17"/>
                <w:sz w:val="28"/>
                <w:szCs w:val="28"/>
                <w:lang w:val="en-US"/>
              </w:rPr>
              <w:t>https://www.xuexi.cn/lgpage/detail/index.html?id=3080866145649778861&amp;amp;item_id=3080866145649778861</w:t>
            </w:r>
            <w:r>
              <w:rPr>
                <w:rStyle w:val="17"/>
                <w:sz w:val="28"/>
                <w:szCs w:val="2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红色故事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宋体"/>
                <w:b/>
                <w:bCs/>
                <w:color w:val="262626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《</w:t>
            </w:r>
            <w:r>
              <w:rPr>
                <w:rFonts w:hint="eastAsia" w:ascii="仿宋" w:hAnsi="仿宋"/>
                <w:b/>
                <w:bCs/>
                <w:color w:val="262626"/>
                <w:sz w:val="28"/>
                <w:szCs w:val="28"/>
                <w:lang w:val="en-US"/>
              </w:rPr>
              <w:t>三千孤儿入内蒙古</w:t>
            </w:r>
            <w:r>
              <w:rPr>
                <w:rFonts w:hint="eastAsia"/>
                <w:b/>
                <w:bCs/>
                <w:sz w:val="28"/>
                <w:szCs w:val="28"/>
              </w:rPr>
              <w:t>》</w:t>
            </w:r>
          </w:p>
        </w:tc>
        <w:tc>
          <w:tcPr>
            <w:tcW w:w="5189" w:type="dxa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"https://www.xuexi.cn/lgpage/detail/index.html?id=7993664258084409307&amp;amp;item_id=7993664258084409307"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17"/>
                <w:sz w:val="28"/>
                <w:szCs w:val="28"/>
                <w:lang w:val="en-US"/>
              </w:rPr>
              <w:t>https://www.xuexi.cn/lgpage/detail/index.html?id=7993664258084409307&amp;amp;item_id=7993664258084409307</w:t>
            </w:r>
            <w:r>
              <w:rPr>
                <w:rStyle w:val="17"/>
                <w:sz w:val="28"/>
                <w:szCs w:val="2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红色故事</w:t>
            </w:r>
          </w:p>
        </w:tc>
        <w:tc>
          <w:tcPr>
            <w:tcW w:w="1757" w:type="dxa"/>
            <w:vAlign w:val="center"/>
          </w:tcPr>
          <w:p>
            <w:pPr>
              <w:jc w:val="left"/>
              <w:rPr>
                <w:rFonts w:hint="eastAsia" w:ascii="宋体" w:hAnsi="宋体" w:eastAsia="仿宋" w:cs="宋体"/>
                <w:b/>
                <w:bCs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《血战湘江》</w:t>
            </w:r>
          </w:p>
        </w:tc>
        <w:tc>
          <w:tcPr>
            <w:tcW w:w="5189" w:type="dxa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"https://www.xuexi.cn/lgpage/detail/index.html?id=6709133644647544024&amp;amp;item_id=6709133644647544024"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17"/>
                <w:sz w:val="28"/>
                <w:szCs w:val="28"/>
              </w:rPr>
              <w:t>https://www.xuexi.cn/lgpage/detail/index.html?id=6709133644647544024&amp;amp;item_id=6709133644647544024</w:t>
            </w:r>
            <w:r>
              <w:rPr>
                <w:rStyle w:val="17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红色故事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宋体"/>
                <w:b/>
                <w:bCs/>
                <w:color w:val="262626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《</w:t>
            </w:r>
            <w:r>
              <w:rPr>
                <w:rFonts w:hint="eastAsia" w:ascii="仿宋" w:hAnsi="仿宋"/>
                <w:b/>
                <w:bCs/>
                <w:color w:val="262626"/>
                <w:sz w:val="28"/>
                <w:szCs w:val="28"/>
                <w:lang w:val="en-US"/>
              </w:rPr>
              <w:t>十八洞村的爱情故事</w:t>
            </w:r>
            <w:r>
              <w:rPr>
                <w:rFonts w:hint="eastAsia"/>
                <w:b/>
                <w:bCs/>
                <w:sz w:val="28"/>
                <w:szCs w:val="28"/>
              </w:rPr>
              <w:t>》</w:t>
            </w:r>
          </w:p>
        </w:tc>
        <w:tc>
          <w:tcPr>
            <w:tcW w:w="5189" w:type="dxa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"https://www.xuexi.cn/lgpage/detail/index.html?id=15985859345481440761&amp;amp;item_id=15985859345481440761"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17"/>
                <w:sz w:val="28"/>
                <w:szCs w:val="28"/>
                <w:lang w:val="en-US"/>
              </w:rPr>
              <w:t>https://www.xuexi.cn/lgpage/detail/index.html?id=15985859345481440761&amp;amp;item_id=15985859345481440761</w:t>
            </w:r>
            <w:r>
              <w:rPr>
                <w:rStyle w:val="17"/>
                <w:sz w:val="28"/>
                <w:szCs w:val="2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红色故事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宋体"/>
                <w:b/>
                <w:bCs/>
                <w:color w:val="0000FF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《</w:t>
            </w:r>
            <w:r>
              <w:rPr>
                <w:rFonts w:hint="eastAsia" w:ascii="仿宋" w:hAnsi="仿宋"/>
                <w:b/>
                <w:bCs/>
                <w:sz w:val="28"/>
                <w:szCs w:val="28"/>
                <w:lang w:val="en-US"/>
              </w:rPr>
              <w:t>医者仁心的崇高精神</w:t>
            </w:r>
            <w:r>
              <w:rPr>
                <w:rFonts w:hint="eastAsia"/>
                <w:b/>
                <w:bCs/>
                <w:sz w:val="28"/>
                <w:szCs w:val="28"/>
              </w:rPr>
              <w:t>》</w:t>
            </w:r>
          </w:p>
        </w:tc>
        <w:tc>
          <w:tcPr>
            <w:tcW w:w="5189" w:type="dxa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"https://www.xuexi.cn/lgpage/detail/index.html?id=17593570658983849514&amp;amp;item_id=17593570658983849514"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17"/>
                <w:sz w:val="28"/>
                <w:szCs w:val="28"/>
                <w:lang w:val="en-US"/>
              </w:rPr>
              <w:t>https://www.xuexi.cn/lgpage/detail/index.html?id=17593570658983849514&amp;amp;item_id=17593570658983849514</w:t>
            </w:r>
            <w:r>
              <w:rPr>
                <w:rStyle w:val="17"/>
                <w:sz w:val="28"/>
                <w:szCs w:val="2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红色故事</w:t>
            </w:r>
          </w:p>
        </w:tc>
        <w:tc>
          <w:tcPr>
            <w:tcW w:w="1757" w:type="dxa"/>
            <w:vAlign w:val="center"/>
          </w:tcPr>
          <w:p>
            <w:pPr>
              <w:jc w:val="left"/>
              <w:rPr>
                <w:rFonts w:hint="eastAsia" w:ascii="宋体" w:hAnsi="宋体" w:eastAsia="仿宋" w:cs="宋体"/>
                <w:b/>
                <w:bCs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《</w:t>
            </w:r>
            <w:r>
              <w:rPr>
                <w:rFonts w:hint="eastAsia" w:ascii="仿宋" w:hAnsi="仿宋"/>
                <w:b/>
                <w:bCs/>
                <w:color w:val="262626"/>
                <w:sz w:val="28"/>
                <w:szCs w:val="28"/>
                <w:lang w:val="en-US"/>
              </w:rPr>
              <w:t>“像石榴籽那样紧紧抱在一起”</w:t>
            </w:r>
            <w:r>
              <w:rPr>
                <w:rFonts w:hint="eastAsia"/>
                <w:b/>
                <w:bCs/>
                <w:sz w:val="28"/>
                <w:szCs w:val="28"/>
              </w:rPr>
              <w:t>》</w:t>
            </w:r>
          </w:p>
        </w:tc>
        <w:tc>
          <w:tcPr>
            <w:tcW w:w="5189" w:type="dxa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"https://www.xuexi.cn/lgpage/detail/index.html?id=5362809719636428118"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17"/>
                <w:sz w:val="28"/>
                <w:szCs w:val="28"/>
              </w:rPr>
              <w:t>https://www.xuexi.cn/lgpage/detail/index.html?id=5362809719636428118</w:t>
            </w:r>
            <w:r>
              <w:rPr>
                <w:rStyle w:val="17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红色故事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宋体"/>
                <w:b/>
                <w:bCs/>
                <w:color w:val="0000FF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《</w:t>
            </w:r>
            <w:r>
              <w:rPr>
                <w:rFonts w:hint="eastAsia" w:ascii="仿宋" w:hAnsi="仿宋"/>
                <w:b/>
                <w:bCs/>
                <w:sz w:val="28"/>
                <w:szCs w:val="28"/>
                <w:lang w:val="en-US"/>
              </w:rPr>
              <w:t>让全体人民公平获得医疗卫生服务</w:t>
            </w:r>
            <w:r>
              <w:rPr>
                <w:rFonts w:hint="eastAsia"/>
                <w:b/>
                <w:bCs/>
                <w:sz w:val="28"/>
                <w:szCs w:val="28"/>
              </w:rPr>
              <w:t>》</w:t>
            </w:r>
          </w:p>
        </w:tc>
        <w:tc>
          <w:tcPr>
            <w:tcW w:w="5189" w:type="dxa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"https://www.xuexi.cn/lgpage/detail/index.html?id=1072831672701313776"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17"/>
                <w:sz w:val="28"/>
                <w:szCs w:val="28"/>
                <w:lang w:val="en-US"/>
              </w:rPr>
              <w:t>https://www.xuexi.cn/lgpage/detail/index.html?id=1072831672701313776</w:t>
            </w:r>
            <w:r>
              <w:rPr>
                <w:rStyle w:val="17"/>
                <w:sz w:val="28"/>
                <w:szCs w:val="2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红色故事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宋体"/>
                <w:b/>
                <w:bCs/>
                <w:color w:val="262626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《</w:t>
            </w:r>
            <w:r>
              <w:rPr>
                <w:rFonts w:hint="eastAsia" w:ascii="仿宋" w:hAnsi="仿宋"/>
                <w:b/>
                <w:bCs/>
                <w:color w:val="262626"/>
                <w:sz w:val="28"/>
                <w:szCs w:val="28"/>
                <w:lang w:val="en-US"/>
              </w:rPr>
              <w:t>“把脉”中医药</w:t>
            </w:r>
            <w:r>
              <w:rPr>
                <w:rFonts w:hint="eastAsia"/>
                <w:b/>
                <w:bCs/>
                <w:sz w:val="28"/>
                <w:szCs w:val="28"/>
              </w:rPr>
              <w:t>》</w:t>
            </w:r>
          </w:p>
        </w:tc>
        <w:tc>
          <w:tcPr>
            <w:tcW w:w="5189" w:type="dxa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"https://www.xuexi.cn/lgpage/detail/index.html?id=1809441031617908881&amp;amp;item_id=1809441031617908881"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17"/>
                <w:sz w:val="28"/>
                <w:szCs w:val="28"/>
                <w:lang w:val="en-US"/>
              </w:rPr>
              <w:t>https://www.xuexi.cn/lgpage/detail/index.html?id=1809441031617908881&amp;amp;item_id=1809441031617908881</w:t>
            </w:r>
            <w:r>
              <w:rPr>
                <w:rStyle w:val="17"/>
                <w:sz w:val="28"/>
                <w:szCs w:val="2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红色故事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仿宋" w:cs="宋体"/>
                <w:b/>
                <w:bCs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《</w:t>
            </w:r>
            <w:r>
              <w:rPr>
                <w:rFonts w:hint="eastAsia" w:ascii="仿宋" w:hAnsi="仿宋"/>
                <w:b/>
                <w:bCs/>
                <w:color w:val="262626"/>
                <w:sz w:val="28"/>
                <w:szCs w:val="28"/>
                <w:lang w:val="en-US"/>
              </w:rPr>
              <w:t>“两弹一星”精神</w:t>
            </w:r>
            <w:r>
              <w:rPr>
                <w:rFonts w:hint="eastAsia"/>
                <w:b/>
                <w:bCs/>
                <w:sz w:val="28"/>
                <w:szCs w:val="28"/>
              </w:rPr>
              <w:t>》</w:t>
            </w:r>
          </w:p>
        </w:tc>
        <w:tc>
          <w:tcPr>
            <w:tcW w:w="5189" w:type="dxa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红色故事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宋体"/>
                <w:b/>
                <w:bCs/>
                <w:color w:val="0000FF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《</w:t>
            </w:r>
            <w:r>
              <w:rPr>
                <w:rFonts w:hint="eastAsia" w:ascii="仿宋" w:hAnsi="仿宋"/>
                <w:b/>
                <w:bCs/>
                <w:sz w:val="28"/>
                <w:szCs w:val="28"/>
                <w:lang w:val="en-US"/>
              </w:rPr>
              <w:t>弘扬伟大建党精神 奋力推进中国式现代化</w:t>
            </w:r>
            <w:r>
              <w:rPr>
                <w:rFonts w:hint="eastAsia"/>
                <w:b/>
                <w:bCs/>
                <w:sz w:val="28"/>
                <w:szCs w:val="28"/>
              </w:rPr>
              <w:t>》</w:t>
            </w:r>
          </w:p>
        </w:tc>
        <w:tc>
          <w:tcPr>
            <w:tcW w:w="5189" w:type="dxa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"https://www.xuexi.cn/lgpage/detail/index.html?id=18011229382404877475&amp;amp;item_id=18011229382404877475"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17"/>
                <w:sz w:val="28"/>
                <w:szCs w:val="28"/>
                <w:lang w:val="en-US"/>
              </w:rPr>
              <w:t>https://www.xuexi.cn/lgpage/detail/index.html?id=18011229382404877475&amp;amp;item_id=18011229382404877475</w:t>
            </w:r>
            <w:r>
              <w:rPr>
                <w:rStyle w:val="17"/>
                <w:sz w:val="28"/>
                <w:szCs w:val="2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红色故事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仿宋" w:cs="宋体"/>
                <w:b/>
                <w:bCs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《</w:t>
            </w:r>
            <w:r>
              <w:rPr>
                <w:rFonts w:hint="eastAsia" w:ascii="仿宋" w:hAnsi="仿宋"/>
                <w:b/>
                <w:bCs/>
                <w:color w:val="262626"/>
                <w:sz w:val="28"/>
                <w:szCs w:val="28"/>
                <w:lang w:val="en-US"/>
              </w:rPr>
              <w:t>“把红色基因传承好，确保红色江山永不变色”</w:t>
            </w:r>
            <w:r>
              <w:rPr>
                <w:rFonts w:hint="eastAsia"/>
                <w:b/>
                <w:bCs/>
                <w:sz w:val="28"/>
                <w:szCs w:val="28"/>
              </w:rPr>
              <w:t>》</w:t>
            </w:r>
          </w:p>
        </w:tc>
        <w:tc>
          <w:tcPr>
            <w:tcW w:w="5189" w:type="dxa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"https://www.xuexi.cn/lgpage/detail/index.html?id=984952308985382414&amp;amp;item_id=984952308985382414"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17"/>
                <w:sz w:val="28"/>
                <w:szCs w:val="28"/>
              </w:rPr>
              <w:t>https://www.xuexi.cn/lgpage/detail/index.html?id=984952308985382414&amp;amp;item_id=984952308985382414</w:t>
            </w:r>
            <w:r>
              <w:rPr>
                <w:rStyle w:val="17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学习榜样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宋体"/>
                <w:b/>
                <w:bCs/>
                <w:color w:val="262626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《</w:t>
            </w:r>
            <w:r>
              <w:rPr>
                <w:rFonts w:hint="eastAsia" w:ascii="仿宋" w:hAnsi="仿宋"/>
                <w:b/>
                <w:bCs/>
                <w:color w:val="262626"/>
                <w:sz w:val="28"/>
                <w:szCs w:val="28"/>
                <w:lang w:val="en-US"/>
              </w:rPr>
              <w:t>黄文秀：用生命诠释最美青春</w:t>
            </w:r>
            <w:r>
              <w:rPr>
                <w:rFonts w:hint="eastAsia"/>
                <w:b/>
                <w:bCs/>
                <w:sz w:val="28"/>
                <w:szCs w:val="28"/>
              </w:rPr>
              <w:t>》</w:t>
            </w:r>
          </w:p>
        </w:tc>
        <w:tc>
          <w:tcPr>
            <w:tcW w:w="5189" w:type="dxa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"https://www.xuexi.cn/lgpage/detail/index.html?id=72102233442500434&amp;amp;item_id=72102233442500434"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17"/>
                <w:sz w:val="28"/>
                <w:szCs w:val="28"/>
                <w:lang w:val="en-US"/>
              </w:rPr>
              <w:t>https://www.xuexi.cn/lgpage/detail/index.html?id=72102233442500434&amp;amp;item_id=72102233442500434</w:t>
            </w:r>
            <w:r>
              <w:rPr>
                <w:rStyle w:val="17"/>
                <w:sz w:val="28"/>
                <w:szCs w:val="2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学习榜样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宋体"/>
                <w:b/>
                <w:bCs/>
                <w:color w:val="262626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《</w:t>
            </w:r>
            <w:r>
              <w:rPr>
                <w:rFonts w:hint="eastAsia" w:ascii="仿宋" w:hAnsi="仿宋"/>
                <w:b/>
                <w:bCs/>
                <w:color w:val="262626"/>
                <w:sz w:val="28"/>
                <w:szCs w:val="28"/>
                <w:lang w:val="en-US"/>
              </w:rPr>
              <w:t>时代楷模张桂梅：做“峡谷里的灯盏”</w:t>
            </w:r>
            <w:r>
              <w:rPr>
                <w:rFonts w:ascii="仿宋" w:hAnsi="仿宋"/>
                <w:b/>
                <w:bCs/>
                <w:color w:val="262626"/>
                <w:sz w:val="28"/>
                <w:szCs w:val="28"/>
                <w:lang w:val="en-US"/>
              </w:rPr>
              <w:t xml:space="preserve"> 为党育人为国育才</w:t>
            </w: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》</w:t>
            </w:r>
          </w:p>
        </w:tc>
        <w:tc>
          <w:tcPr>
            <w:tcW w:w="5189" w:type="dxa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"https://www.xuexi.cn/lgpage/detail/index.html?id=1448355635701636850&amp;amp;item_id=1448355635701636850"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17"/>
                <w:sz w:val="28"/>
                <w:szCs w:val="28"/>
                <w:lang w:val="en-US"/>
              </w:rPr>
              <w:t>https://www.xuexi.cn/lgpage/detail/index.html?id=1448355635701636850&amp;amp;item_id=1448355635701636850</w:t>
            </w:r>
            <w:r>
              <w:rPr>
                <w:rStyle w:val="17"/>
                <w:sz w:val="28"/>
                <w:szCs w:val="2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学习榜样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仿宋" w:cs="宋体"/>
                <w:b/>
                <w:bCs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《</w:t>
            </w:r>
            <w:r>
              <w:rPr>
                <w:rFonts w:hint="eastAsia" w:ascii="仿宋" w:hAnsi="仿宋"/>
                <w:b/>
                <w:bCs/>
                <w:color w:val="262626"/>
                <w:sz w:val="28"/>
                <w:szCs w:val="28"/>
                <w:lang w:val="en-US"/>
              </w:rPr>
              <w:t>“八一勋章”获得者杜富国：忠诚使命、英勇无畏的排雷英雄</w:t>
            </w: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》</w:t>
            </w:r>
          </w:p>
        </w:tc>
        <w:tc>
          <w:tcPr>
            <w:tcW w:w="5189" w:type="dxa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"https://www.xuexi.cn/lgpage/detail/index.html?id=11461656094164461649&amp;amp;item_id=11461656094164461649"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17"/>
                <w:sz w:val="28"/>
                <w:szCs w:val="28"/>
                <w:lang w:val="en-US"/>
              </w:rPr>
              <w:t>https://www.xuexi.cn/lgpage/detail/index.html?id=11461656094164461649&amp;amp;item_id=11461656094164461649</w:t>
            </w:r>
            <w:r>
              <w:rPr>
                <w:rStyle w:val="17"/>
                <w:sz w:val="28"/>
                <w:szCs w:val="2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学习榜样</w:t>
            </w:r>
          </w:p>
        </w:tc>
        <w:tc>
          <w:tcPr>
            <w:tcW w:w="1757" w:type="dxa"/>
            <w:vAlign w:val="center"/>
          </w:tcPr>
          <w:p>
            <w:pPr>
              <w:pStyle w:val="9"/>
              <w:widowControl/>
              <w:autoSpaceDE/>
              <w:autoSpaceDN/>
              <w:ind w:left="0" w:leftChars="0" w:right="0" w:rightChars="0"/>
              <w:jc w:val="left"/>
              <w:rPr>
                <w:rFonts w:hint="eastAsia" w:ascii="仿宋" w:hAnsi="仿宋" w:eastAsia="仿宋" w:cs="宋体"/>
                <w:b/>
                <w:bCs/>
                <w:color w:val="26262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《</w:t>
            </w:r>
            <w:r>
              <w:rPr>
                <w:rFonts w:hint="eastAsia" w:ascii="仿宋" w:hAnsi="仿宋"/>
                <w:b/>
                <w:bCs/>
                <w:color w:val="262626"/>
                <w:sz w:val="28"/>
                <w:szCs w:val="28"/>
                <w:lang w:val="en-US"/>
              </w:rPr>
              <w:t>“八一勋章”获得者聂海胜：矢志报国、三巡太空的英雄航天员</w:t>
            </w: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》</w:t>
            </w:r>
          </w:p>
        </w:tc>
        <w:tc>
          <w:tcPr>
            <w:tcW w:w="5189" w:type="dxa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"https://www.xuexi.cn/lgpage/detail/index.html?id=5924104031459044020&amp;amp;item_id=5924104031459044020"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17"/>
                <w:sz w:val="28"/>
                <w:szCs w:val="28"/>
                <w:lang w:val="en-US"/>
              </w:rPr>
              <w:t>https://www.xuexi.cn/lgpage/detail/index.html?id=5924104031459044020&amp;amp;item_id=5924104031459044020</w:t>
            </w:r>
            <w:r>
              <w:rPr>
                <w:rStyle w:val="17"/>
                <w:sz w:val="28"/>
                <w:szCs w:val="2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学习榜样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仿宋" w:cs="宋体"/>
                <w:b/>
                <w:bCs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《“人民英雄”张定宇：以“渐冻之躯”筑起战疫铜墙铁壁》</w:t>
            </w:r>
          </w:p>
        </w:tc>
        <w:tc>
          <w:tcPr>
            <w:tcW w:w="5189" w:type="dxa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"https://www.xuexi.cn/lgpage/detail/index.html?id=8248131289423505855&amp;amp;item_id=8248131289423505855"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17"/>
                <w:sz w:val="28"/>
                <w:szCs w:val="28"/>
                <w:lang w:val="en-US"/>
              </w:rPr>
              <w:t>https://www.xuexi.cn/lgpage/detail/index.html?id=8248131289423505855&amp;amp;item_id=8248131289423505855</w:t>
            </w:r>
            <w:r>
              <w:rPr>
                <w:rStyle w:val="17"/>
                <w:sz w:val="28"/>
                <w:szCs w:val="2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b/>
                <w:bCs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学习榜样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仿宋" w:cs="宋体"/>
                <w:b/>
                <w:bCs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《“人民英雄”张伯礼：中医药走出去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成为一个潮流</w:t>
            </w: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》</w:t>
            </w:r>
          </w:p>
        </w:tc>
        <w:tc>
          <w:tcPr>
            <w:tcW w:w="5189" w:type="dxa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"https://www.xuexi.cn/lgpage/detail/index.html?id=13325748564071667110&amp;amp;item_id=13325748564071667110"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17"/>
                <w:sz w:val="28"/>
                <w:szCs w:val="28"/>
                <w:lang w:val="en-US"/>
              </w:rPr>
              <w:t>https://www.xuexi.cn/lgpage/detail/index.html?id=13325748564071667110&amp;amp;item_id=13325748564071667110</w:t>
            </w:r>
            <w:r>
              <w:rPr>
                <w:rStyle w:val="17"/>
                <w:sz w:val="28"/>
                <w:szCs w:val="2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学习榜样</w:t>
            </w:r>
          </w:p>
        </w:tc>
        <w:tc>
          <w:tcPr>
            <w:tcW w:w="1757" w:type="dxa"/>
            <w:vAlign w:val="center"/>
          </w:tcPr>
          <w:p>
            <w:pPr>
              <w:pStyle w:val="9"/>
              <w:widowControl/>
              <w:autoSpaceDE/>
              <w:autoSpaceDN/>
              <w:spacing w:line="44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《</w:t>
            </w: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“共和国勋章”获得者袁隆平</w:t>
            </w: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》</w:t>
            </w:r>
          </w:p>
        </w:tc>
        <w:tc>
          <w:tcPr>
            <w:tcW w:w="5189" w:type="dxa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"https://www.xuexi.cn/a43ddd102c5b2dde5a83d738d4a94faf/e43e220633a65f9b6d8b53712cba9caa.html"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17"/>
                <w:sz w:val="28"/>
                <w:szCs w:val="28"/>
                <w:lang w:val="en-US"/>
              </w:rPr>
              <w:t>https://www.xuexi.cn/a43ddd102c5b2dde5a83d738d4a94faf/e43e220633a65f9b6d8b53712cba9caa.html</w:t>
            </w:r>
            <w:r>
              <w:rPr>
                <w:rStyle w:val="17"/>
                <w:sz w:val="28"/>
                <w:szCs w:val="28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sz w:val="28"/>
                <w:szCs w:val="28"/>
              </w:rPr>
              <w:t>学习榜样</w:t>
            </w:r>
          </w:p>
        </w:tc>
        <w:tc>
          <w:tcPr>
            <w:tcW w:w="1757" w:type="dxa"/>
            <w:vAlign w:val="center"/>
          </w:tcPr>
          <w:p>
            <w:pPr>
              <w:pStyle w:val="9"/>
              <w:widowControl/>
              <w:autoSpaceDE/>
              <w:autoSpaceDN/>
              <w:spacing w:line="44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《</w:t>
            </w: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“共和国勋章”获得者钟南山</w:t>
            </w: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》</w:t>
            </w:r>
          </w:p>
        </w:tc>
        <w:tc>
          <w:tcPr>
            <w:tcW w:w="5189" w:type="dxa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"https://www.xuexi.cn/5a25f4826afeb4526928748cc8dd65f9/e43e220633a65f9b6d8b53712cba9caa.html"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17"/>
                <w:sz w:val="28"/>
                <w:szCs w:val="28"/>
                <w:lang w:val="en-US"/>
              </w:rPr>
              <w:t>https://www.xuexi.cn/5a25f4826afeb4526928748cc8dd65f9/e43e220633a65f9b6d8b53712cba9caa.html</w:t>
            </w:r>
            <w:r>
              <w:rPr>
                <w:rStyle w:val="17"/>
                <w:sz w:val="28"/>
                <w:szCs w:val="28"/>
                <w:lang w:val="en-US"/>
              </w:rPr>
              <w:fldChar w:fldCharType="end"/>
            </w: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" w:hAnsi="仿宋" w:cs="仿宋"/>
          <w:b/>
          <w:bCs/>
          <w:sz w:val="24"/>
          <w:szCs w:val="24"/>
          <w:lang w:val="en-US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cs="仿宋"/>
          <w:b/>
          <w:bCs/>
          <w:sz w:val="24"/>
          <w:szCs w:val="24"/>
          <w:lang w:val="en-US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cs="仿宋"/>
          <w:b/>
          <w:bCs/>
          <w:color w:val="242424"/>
          <w:szCs w:val="32"/>
          <w:lang w:val="en-US"/>
        </w:rPr>
      </w:pPr>
      <w:r>
        <w:rPr>
          <w:rFonts w:hint="eastAsia" w:ascii="仿宋" w:hAnsi="仿宋" w:cs="仿宋"/>
          <w:b/>
          <w:bCs/>
          <w:color w:val="242424"/>
          <w:szCs w:val="32"/>
          <w:lang w:val="en-US"/>
        </w:rPr>
        <w:t>附件3</w:t>
      </w:r>
    </w:p>
    <w:p>
      <w:pPr>
        <w:spacing w:after="312" w:afterLines="100" w:line="600" w:lineRule="exact"/>
        <w:jc w:val="center"/>
        <w:rPr>
          <w:rFonts w:ascii="方正小标宋简体" w:hAnsi="黑体" w:eastAsia="方正小标宋简体" w:cs="黑体"/>
          <w:bCs/>
          <w:sz w:val="28"/>
          <w:szCs w:val="28"/>
        </w:rPr>
      </w:pPr>
      <w:r>
        <w:rPr>
          <w:rFonts w:hint="eastAsia" w:ascii="方正小标宋简体" w:hAnsi="黑体" w:eastAsia="方正小标宋简体" w:cs="黑体"/>
          <w:bCs/>
          <w:sz w:val="28"/>
          <w:szCs w:val="28"/>
          <w:lang w:val="en-US"/>
        </w:rPr>
        <w:t>读红色经典·讲红色故事·守红色初心—评阅大赛评分标准</w:t>
      </w:r>
    </w:p>
    <w:p>
      <w:pPr>
        <w:spacing w:line="480" w:lineRule="auto"/>
        <w:ind w:firstLine="560" w:firstLineChars="200"/>
        <w:rPr>
          <w:rFonts w:eastAsia="宋体"/>
          <w:bCs/>
          <w:sz w:val="28"/>
          <w:szCs w:val="28"/>
        </w:rPr>
      </w:pPr>
      <w:r>
        <w:rPr>
          <w:rFonts w:hint="eastAsia" w:eastAsia="宋体"/>
          <w:bCs/>
          <w:sz w:val="28"/>
          <w:szCs w:val="28"/>
          <w:lang w:val="en-US"/>
        </w:rPr>
        <w:t>1</w:t>
      </w:r>
      <w:r>
        <w:rPr>
          <w:rFonts w:hint="eastAsia" w:eastAsia="宋体"/>
          <w:bCs/>
          <w:sz w:val="28"/>
          <w:szCs w:val="28"/>
          <w:lang w:val="en-US" w:eastAsia="zh-CN"/>
        </w:rPr>
        <w:t>.</w:t>
      </w:r>
      <w:r>
        <w:rPr>
          <w:rFonts w:hint="eastAsia" w:eastAsia="宋体"/>
          <w:bCs/>
          <w:sz w:val="28"/>
          <w:szCs w:val="28"/>
          <w:lang w:val="en-US"/>
        </w:rPr>
        <w:t>采用百分制：每支队伍比赛成绩满分为100分。</w:t>
      </w:r>
    </w:p>
    <w:p>
      <w:pPr>
        <w:spacing w:line="480" w:lineRule="auto"/>
        <w:ind w:firstLine="560" w:firstLineChars="200"/>
        <w:rPr>
          <w:rFonts w:eastAsia="宋体"/>
          <w:bCs/>
          <w:sz w:val="28"/>
          <w:szCs w:val="28"/>
          <w:lang w:val="en-US"/>
        </w:rPr>
      </w:pPr>
      <w:r>
        <w:rPr>
          <w:rFonts w:hint="eastAsia" w:eastAsia="宋体"/>
          <w:bCs/>
          <w:sz w:val="28"/>
          <w:szCs w:val="28"/>
          <w:lang w:val="en-US"/>
        </w:rPr>
        <w:t>2</w:t>
      </w:r>
      <w:r>
        <w:rPr>
          <w:rFonts w:hint="eastAsia" w:eastAsia="宋体"/>
          <w:bCs/>
          <w:sz w:val="28"/>
          <w:szCs w:val="28"/>
          <w:lang w:val="en-US" w:eastAsia="zh-CN"/>
        </w:rPr>
        <w:t>.</w:t>
      </w:r>
      <w:r>
        <w:rPr>
          <w:rFonts w:hint="eastAsia" w:eastAsia="宋体"/>
          <w:bCs/>
          <w:sz w:val="28"/>
          <w:szCs w:val="28"/>
          <w:lang w:val="en-US"/>
        </w:rPr>
        <w:t>分值构成：本次比赛从4个方面考察。</w:t>
      </w:r>
    </w:p>
    <w:p>
      <w:pPr>
        <w:spacing w:line="480" w:lineRule="auto"/>
        <w:ind w:firstLine="560" w:firstLineChars="200"/>
        <w:rPr>
          <w:lang w:val="en-US"/>
        </w:rPr>
      </w:pPr>
      <w:r>
        <w:rPr>
          <w:rFonts w:hint="eastAsia" w:eastAsia="宋体"/>
          <w:bCs/>
          <w:sz w:val="28"/>
          <w:szCs w:val="28"/>
          <w:lang w:val="en-US"/>
        </w:rPr>
        <w:t>3</w:t>
      </w:r>
      <w:r>
        <w:rPr>
          <w:rFonts w:hint="eastAsia" w:eastAsia="宋体"/>
          <w:bCs/>
          <w:sz w:val="28"/>
          <w:szCs w:val="28"/>
          <w:lang w:val="en-US" w:eastAsia="zh-CN"/>
        </w:rPr>
        <w:t>.</w:t>
      </w:r>
      <w:r>
        <w:rPr>
          <w:rFonts w:hint="eastAsia" w:eastAsia="宋体"/>
          <w:bCs/>
          <w:sz w:val="28"/>
          <w:szCs w:val="28"/>
          <w:lang w:val="en-US"/>
        </w:rPr>
        <w:t>现场亮分：评委对参赛选手现场评分，主持人现场宣布选手得分。计分时去掉最高分和最低分，取平均分(保留至小数点后两位)。</w:t>
      </w:r>
    </w:p>
    <w:tbl>
      <w:tblPr>
        <w:tblStyle w:val="11"/>
        <w:tblW w:w="850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85"/>
        <w:gridCol w:w="31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1"/>
              <w:spacing w:before="0" w:beforeAutospacing="0" w:after="0" w:afterAutospacing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评分细则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得分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</w:trPr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1"/>
              <w:spacing w:before="0" w:beforeAutospacing="0" w:after="0" w:afterAutospacing="0"/>
              <w:jc w:val="left"/>
              <w:rPr>
                <w:rFonts w:ascii="宋体" w:hAnsi="宋体" w:eastAsia="宋体"/>
                <w:bCs/>
                <w:color w:val="000000"/>
                <w:sz w:val="28"/>
                <w:szCs w:val="28"/>
                <w:lang w:bidi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8"/>
                <w:szCs w:val="28"/>
                <w:lang w:bidi="zh-CN"/>
              </w:rPr>
              <w:t>朗读内容：紧扣主题、观点鲜明、内容充实、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具有鲜明的主题色彩。（40分）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1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8"/>
                <w:szCs w:val="28"/>
                <w:lang w:bidi="zh-CN"/>
              </w:rPr>
              <w:t>朗读技巧：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内容新颖独特、</w:t>
            </w:r>
            <w:r>
              <w:rPr>
                <w:rFonts w:hint="eastAsia" w:ascii="宋体" w:hAnsi="宋体" w:eastAsia="宋体"/>
                <w:bCs/>
                <w:color w:val="000000"/>
                <w:sz w:val="28"/>
                <w:szCs w:val="28"/>
                <w:lang w:bidi="zh-CN"/>
              </w:rPr>
              <w:t>表达流畅、情绪饱满、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方式多样，具有创新性。普通话标准，无错字，有一定朗诵技巧。（20分）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6" w:hRule="atLeast"/>
        </w:trPr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1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朗读形象：团队服饰大方、得体、举止从容，精神饱满，</w:t>
            </w:r>
            <w:r>
              <w:rPr>
                <w:rFonts w:hint="eastAsia" w:ascii="宋体" w:hAnsi="宋体" w:eastAsia="宋体"/>
                <w:bCs/>
                <w:color w:val="000000"/>
                <w:sz w:val="28"/>
                <w:szCs w:val="28"/>
                <w:lang w:bidi="zh-CN"/>
              </w:rPr>
              <w:t>表情自然、动作得体，有组织性、观赏性。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（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0分）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3" w:hRule="atLeast"/>
        </w:trPr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1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8"/>
                <w:szCs w:val="28"/>
                <w:lang w:bidi="zh-CN"/>
              </w:rPr>
              <w:t>朗读效果: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 xml:space="preserve"> 动作、表情能准确地表达朗读内容和思想感情，</w:t>
            </w:r>
            <w:r>
              <w:rPr>
                <w:rFonts w:hint="eastAsia" w:ascii="宋体" w:hAnsi="宋体" w:eastAsia="宋体"/>
                <w:bCs/>
                <w:color w:val="000000"/>
                <w:sz w:val="28"/>
                <w:szCs w:val="28"/>
                <w:lang w:bidi="zh-CN"/>
              </w:rPr>
              <w:t>有很好的鼓舞性和激励作用，有很强的说服力和感召力。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（20分）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3" w:hRule="atLeast"/>
        </w:trPr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总    分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评委签名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6" w:line="560" w:lineRule="exact"/>
        <w:rPr>
          <w:rFonts w:ascii="仿宋" w:hAnsi="仿宋" w:cs="仿宋"/>
          <w:sz w:val="28"/>
          <w:szCs w:val="28"/>
          <w:lang w:val="en-US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B60C2B-FD92-48AC-988C-D201FE6575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FC8B71D-2A5B-470F-99F0-FE132E55C097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C1AC704-D74D-49E5-8409-5792FA197F6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64886A6-0B46-4D57-8341-A599514E31A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lang w:val="en-US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1A0EFC"/>
    <w:multiLevelType w:val="multilevel"/>
    <w:tmpl w:val="6F1A0EFC"/>
    <w:lvl w:ilvl="0" w:tentative="0">
      <w:start w:val="1"/>
      <w:numFmt w:val="japaneseCounting"/>
      <w:lvlText w:val="（%1）"/>
      <w:lvlJc w:val="left"/>
      <w:pPr>
        <w:ind w:left="1630" w:hanging="9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4MTMxYjBlNjEyNTY3NmQ1MGJkZTcxYzcxNTkwZGYifQ=="/>
  </w:docVars>
  <w:rsids>
    <w:rsidRoot w:val="00860B80"/>
    <w:rsid w:val="000824C4"/>
    <w:rsid w:val="0008612B"/>
    <w:rsid w:val="000E3C43"/>
    <w:rsid w:val="00105A91"/>
    <w:rsid w:val="001264A2"/>
    <w:rsid w:val="0013055E"/>
    <w:rsid w:val="00186C22"/>
    <w:rsid w:val="001A1F39"/>
    <w:rsid w:val="001A5CA9"/>
    <w:rsid w:val="001B572F"/>
    <w:rsid w:val="001C4A98"/>
    <w:rsid w:val="001C5A2C"/>
    <w:rsid w:val="00213553"/>
    <w:rsid w:val="00247EC6"/>
    <w:rsid w:val="0027718B"/>
    <w:rsid w:val="00277944"/>
    <w:rsid w:val="00291700"/>
    <w:rsid w:val="002D46CE"/>
    <w:rsid w:val="002E223A"/>
    <w:rsid w:val="002E3A68"/>
    <w:rsid w:val="003377BA"/>
    <w:rsid w:val="00367079"/>
    <w:rsid w:val="003C0DE5"/>
    <w:rsid w:val="003D7DD7"/>
    <w:rsid w:val="003E1166"/>
    <w:rsid w:val="00474085"/>
    <w:rsid w:val="00487514"/>
    <w:rsid w:val="00490311"/>
    <w:rsid w:val="004A7194"/>
    <w:rsid w:val="004F1C1D"/>
    <w:rsid w:val="00500006"/>
    <w:rsid w:val="00546FF0"/>
    <w:rsid w:val="005644A0"/>
    <w:rsid w:val="00595265"/>
    <w:rsid w:val="005A0B2B"/>
    <w:rsid w:val="005B3E03"/>
    <w:rsid w:val="005D315C"/>
    <w:rsid w:val="005E05EF"/>
    <w:rsid w:val="005F5F0A"/>
    <w:rsid w:val="0060464B"/>
    <w:rsid w:val="006520C6"/>
    <w:rsid w:val="00656425"/>
    <w:rsid w:val="006A2717"/>
    <w:rsid w:val="006A2865"/>
    <w:rsid w:val="006D6578"/>
    <w:rsid w:val="006E04CB"/>
    <w:rsid w:val="006E224B"/>
    <w:rsid w:val="007000F5"/>
    <w:rsid w:val="00722F21"/>
    <w:rsid w:val="007B5F62"/>
    <w:rsid w:val="007B6737"/>
    <w:rsid w:val="007F73D0"/>
    <w:rsid w:val="00860B80"/>
    <w:rsid w:val="008F1124"/>
    <w:rsid w:val="00905D59"/>
    <w:rsid w:val="00911F2A"/>
    <w:rsid w:val="00913913"/>
    <w:rsid w:val="0093764E"/>
    <w:rsid w:val="00940A70"/>
    <w:rsid w:val="00941C57"/>
    <w:rsid w:val="0094566F"/>
    <w:rsid w:val="00953D9C"/>
    <w:rsid w:val="00960699"/>
    <w:rsid w:val="00961B65"/>
    <w:rsid w:val="00966ECF"/>
    <w:rsid w:val="00970548"/>
    <w:rsid w:val="009746BA"/>
    <w:rsid w:val="009A0802"/>
    <w:rsid w:val="009E6CBF"/>
    <w:rsid w:val="009E730E"/>
    <w:rsid w:val="009F1440"/>
    <w:rsid w:val="009F3580"/>
    <w:rsid w:val="009F5491"/>
    <w:rsid w:val="00A20B72"/>
    <w:rsid w:val="00A43EAB"/>
    <w:rsid w:val="00A462E9"/>
    <w:rsid w:val="00B2124B"/>
    <w:rsid w:val="00B27263"/>
    <w:rsid w:val="00B434F1"/>
    <w:rsid w:val="00B55BF8"/>
    <w:rsid w:val="00B67490"/>
    <w:rsid w:val="00B70615"/>
    <w:rsid w:val="00B93B1D"/>
    <w:rsid w:val="00B94670"/>
    <w:rsid w:val="00BB058B"/>
    <w:rsid w:val="00BD4C34"/>
    <w:rsid w:val="00BD6A06"/>
    <w:rsid w:val="00BE6994"/>
    <w:rsid w:val="00C164F3"/>
    <w:rsid w:val="00C41367"/>
    <w:rsid w:val="00C84805"/>
    <w:rsid w:val="00CC19DA"/>
    <w:rsid w:val="00CC4DD1"/>
    <w:rsid w:val="00CD3BE5"/>
    <w:rsid w:val="00CD6761"/>
    <w:rsid w:val="00D05D1D"/>
    <w:rsid w:val="00D27AD5"/>
    <w:rsid w:val="00D51258"/>
    <w:rsid w:val="00DC654C"/>
    <w:rsid w:val="00EC2CDC"/>
    <w:rsid w:val="00EF0F43"/>
    <w:rsid w:val="00EF5CE3"/>
    <w:rsid w:val="00F851F6"/>
    <w:rsid w:val="00F91B38"/>
    <w:rsid w:val="00F9432B"/>
    <w:rsid w:val="00FB33CA"/>
    <w:rsid w:val="00FD61E3"/>
    <w:rsid w:val="00FF3352"/>
    <w:rsid w:val="01D86637"/>
    <w:rsid w:val="024211E8"/>
    <w:rsid w:val="02730039"/>
    <w:rsid w:val="02CB7F49"/>
    <w:rsid w:val="02E52772"/>
    <w:rsid w:val="032B09E8"/>
    <w:rsid w:val="03716F9A"/>
    <w:rsid w:val="03E325E7"/>
    <w:rsid w:val="04477AA3"/>
    <w:rsid w:val="04EC28E9"/>
    <w:rsid w:val="05790131"/>
    <w:rsid w:val="06004733"/>
    <w:rsid w:val="07CA1647"/>
    <w:rsid w:val="086C5D2B"/>
    <w:rsid w:val="089808CE"/>
    <w:rsid w:val="08B17BE1"/>
    <w:rsid w:val="09287033"/>
    <w:rsid w:val="093A4343"/>
    <w:rsid w:val="097430E9"/>
    <w:rsid w:val="09EA33AB"/>
    <w:rsid w:val="0A1B3564"/>
    <w:rsid w:val="0A4D5C81"/>
    <w:rsid w:val="0A5B35A2"/>
    <w:rsid w:val="0A9F23E7"/>
    <w:rsid w:val="0B1F5CFC"/>
    <w:rsid w:val="0BBE4AEF"/>
    <w:rsid w:val="0BCB720C"/>
    <w:rsid w:val="0BEB51B8"/>
    <w:rsid w:val="0C000C64"/>
    <w:rsid w:val="0C3A5DF0"/>
    <w:rsid w:val="0C6C00A7"/>
    <w:rsid w:val="0C8E44C1"/>
    <w:rsid w:val="0D605732"/>
    <w:rsid w:val="0D95362E"/>
    <w:rsid w:val="0E51297E"/>
    <w:rsid w:val="0E772D33"/>
    <w:rsid w:val="0F44647A"/>
    <w:rsid w:val="0F607072"/>
    <w:rsid w:val="0F9C08C7"/>
    <w:rsid w:val="0FDC19E8"/>
    <w:rsid w:val="10C36704"/>
    <w:rsid w:val="119360D6"/>
    <w:rsid w:val="12C54E79"/>
    <w:rsid w:val="12CD73C6"/>
    <w:rsid w:val="139F5206"/>
    <w:rsid w:val="146A5814"/>
    <w:rsid w:val="15E86574"/>
    <w:rsid w:val="15FF1F8C"/>
    <w:rsid w:val="16070F90"/>
    <w:rsid w:val="167209B0"/>
    <w:rsid w:val="17F673BF"/>
    <w:rsid w:val="18BD4438"/>
    <w:rsid w:val="18CE2210"/>
    <w:rsid w:val="18EA6F23"/>
    <w:rsid w:val="18FE29CF"/>
    <w:rsid w:val="19664AB6"/>
    <w:rsid w:val="19AA220F"/>
    <w:rsid w:val="1A1D6E85"/>
    <w:rsid w:val="1A703458"/>
    <w:rsid w:val="1B574618"/>
    <w:rsid w:val="1B590390"/>
    <w:rsid w:val="1B622BA0"/>
    <w:rsid w:val="1B67156D"/>
    <w:rsid w:val="1BDD2D6F"/>
    <w:rsid w:val="1BE063BC"/>
    <w:rsid w:val="1C0E7B9D"/>
    <w:rsid w:val="1C640D9B"/>
    <w:rsid w:val="1CA70C65"/>
    <w:rsid w:val="1CB17D58"/>
    <w:rsid w:val="1CBC0BD7"/>
    <w:rsid w:val="1CFF4C66"/>
    <w:rsid w:val="1D4209B0"/>
    <w:rsid w:val="1D5C1A72"/>
    <w:rsid w:val="1D631052"/>
    <w:rsid w:val="1DCC7A74"/>
    <w:rsid w:val="1EBD4792"/>
    <w:rsid w:val="1EDC7B6A"/>
    <w:rsid w:val="1F260FDD"/>
    <w:rsid w:val="20124FB2"/>
    <w:rsid w:val="20947775"/>
    <w:rsid w:val="20C22534"/>
    <w:rsid w:val="20C4005A"/>
    <w:rsid w:val="20D12777"/>
    <w:rsid w:val="20F070A1"/>
    <w:rsid w:val="21102BA5"/>
    <w:rsid w:val="216E6218"/>
    <w:rsid w:val="217D645B"/>
    <w:rsid w:val="21EB7868"/>
    <w:rsid w:val="221548E5"/>
    <w:rsid w:val="224A69A6"/>
    <w:rsid w:val="22A3705E"/>
    <w:rsid w:val="22D84291"/>
    <w:rsid w:val="22F64717"/>
    <w:rsid w:val="2387564B"/>
    <w:rsid w:val="239D4B92"/>
    <w:rsid w:val="23B5012E"/>
    <w:rsid w:val="23D06D16"/>
    <w:rsid w:val="23D92496"/>
    <w:rsid w:val="23E17175"/>
    <w:rsid w:val="241E3F25"/>
    <w:rsid w:val="24FD71D6"/>
    <w:rsid w:val="250A44A9"/>
    <w:rsid w:val="25217C58"/>
    <w:rsid w:val="25803731"/>
    <w:rsid w:val="25A55F80"/>
    <w:rsid w:val="25B25E0D"/>
    <w:rsid w:val="26062629"/>
    <w:rsid w:val="276457D4"/>
    <w:rsid w:val="276B31B1"/>
    <w:rsid w:val="27DA0163"/>
    <w:rsid w:val="283755B5"/>
    <w:rsid w:val="28C36E49"/>
    <w:rsid w:val="28D01566"/>
    <w:rsid w:val="29287894"/>
    <w:rsid w:val="296B3BE3"/>
    <w:rsid w:val="29FC6AB7"/>
    <w:rsid w:val="2B65243A"/>
    <w:rsid w:val="2B7D59D5"/>
    <w:rsid w:val="2C7F0C0E"/>
    <w:rsid w:val="2D3B2996"/>
    <w:rsid w:val="2DE92265"/>
    <w:rsid w:val="2E232138"/>
    <w:rsid w:val="2E4F2EF8"/>
    <w:rsid w:val="2F032695"/>
    <w:rsid w:val="2F2E7C8F"/>
    <w:rsid w:val="2FBF0E45"/>
    <w:rsid w:val="31232B7B"/>
    <w:rsid w:val="31D67BED"/>
    <w:rsid w:val="329D695D"/>
    <w:rsid w:val="32CE6B16"/>
    <w:rsid w:val="33B62ACA"/>
    <w:rsid w:val="340824FC"/>
    <w:rsid w:val="34237336"/>
    <w:rsid w:val="34AC732B"/>
    <w:rsid w:val="35132F06"/>
    <w:rsid w:val="35956011"/>
    <w:rsid w:val="35E13004"/>
    <w:rsid w:val="372B09DB"/>
    <w:rsid w:val="372F333D"/>
    <w:rsid w:val="387243E8"/>
    <w:rsid w:val="38995E18"/>
    <w:rsid w:val="38A10829"/>
    <w:rsid w:val="3922196A"/>
    <w:rsid w:val="398655BF"/>
    <w:rsid w:val="39EB650A"/>
    <w:rsid w:val="3AD8236F"/>
    <w:rsid w:val="3B183024"/>
    <w:rsid w:val="3B24194D"/>
    <w:rsid w:val="3C3976F6"/>
    <w:rsid w:val="3C3A521C"/>
    <w:rsid w:val="3C6B5410"/>
    <w:rsid w:val="3D0F7A64"/>
    <w:rsid w:val="3D2F4655"/>
    <w:rsid w:val="3D7D3613"/>
    <w:rsid w:val="3D8B21D4"/>
    <w:rsid w:val="3DFF227A"/>
    <w:rsid w:val="3E2D328B"/>
    <w:rsid w:val="3EA94860"/>
    <w:rsid w:val="3EFB5137"/>
    <w:rsid w:val="3F0D1B7D"/>
    <w:rsid w:val="3F591E5E"/>
    <w:rsid w:val="3FDF1FC9"/>
    <w:rsid w:val="3FF04570"/>
    <w:rsid w:val="402C1320"/>
    <w:rsid w:val="41FC2807"/>
    <w:rsid w:val="423755F8"/>
    <w:rsid w:val="42472441"/>
    <w:rsid w:val="42EC17AB"/>
    <w:rsid w:val="42FB3958"/>
    <w:rsid w:val="43065E58"/>
    <w:rsid w:val="430F11B1"/>
    <w:rsid w:val="43244531"/>
    <w:rsid w:val="43657023"/>
    <w:rsid w:val="43D85A47"/>
    <w:rsid w:val="444C2657"/>
    <w:rsid w:val="44625310"/>
    <w:rsid w:val="44D83825"/>
    <w:rsid w:val="454C03D6"/>
    <w:rsid w:val="47356D0C"/>
    <w:rsid w:val="4791488A"/>
    <w:rsid w:val="47B10A89"/>
    <w:rsid w:val="480768FB"/>
    <w:rsid w:val="485F1E09"/>
    <w:rsid w:val="48BB1493"/>
    <w:rsid w:val="48DE2BB3"/>
    <w:rsid w:val="48EF3D02"/>
    <w:rsid w:val="48F23C05"/>
    <w:rsid w:val="4A984373"/>
    <w:rsid w:val="4AA76173"/>
    <w:rsid w:val="4AB3672E"/>
    <w:rsid w:val="4AC46D25"/>
    <w:rsid w:val="4B2E0642"/>
    <w:rsid w:val="4B932A57"/>
    <w:rsid w:val="4C3C28EB"/>
    <w:rsid w:val="4C980ECF"/>
    <w:rsid w:val="4D245859"/>
    <w:rsid w:val="4D862070"/>
    <w:rsid w:val="4E21448E"/>
    <w:rsid w:val="4E9C58C3"/>
    <w:rsid w:val="4EE97D68"/>
    <w:rsid w:val="4F804C4C"/>
    <w:rsid w:val="4FBF3F5F"/>
    <w:rsid w:val="4FC751C0"/>
    <w:rsid w:val="4FED6654"/>
    <w:rsid w:val="4FF80240"/>
    <w:rsid w:val="50373AF5"/>
    <w:rsid w:val="505A4BCB"/>
    <w:rsid w:val="50CA2BBB"/>
    <w:rsid w:val="510A5DA3"/>
    <w:rsid w:val="51267320"/>
    <w:rsid w:val="51821F5E"/>
    <w:rsid w:val="518C1C1F"/>
    <w:rsid w:val="51B2716A"/>
    <w:rsid w:val="52924F7B"/>
    <w:rsid w:val="52FB52AE"/>
    <w:rsid w:val="53542C10"/>
    <w:rsid w:val="53A5778E"/>
    <w:rsid w:val="54F12BF2"/>
    <w:rsid w:val="554339F9"/>
    <w:rsid w:val="55517407"/>
    <w:rsid w:val="557430F6"/>
    <w:rsid w:val="55A57753"/>
    <w:rsid w:val="55BB2AD2"/>
    <w:rsid w:val="55E4027B"/>
    <w:rsid w:val="5604091D"/>
    <w:rsid w:val="56576C9F"/>
    <w:rsid w:val="570010E5"/>
    <w:rsid w:val="572D17AE"/>
    <w:rsid w:val="57332A02"/>
    <w:rsid w:val="57627A04"/>
    <w:rsid w:val="57B41ECF"/>
    <w:rsid w:val="58D345D7"/>
    <w:rsid w:val="58E40592"/>
    <w:rsid w:val="59455F5A"/>
    <w:rsid w:val="595B0854"/>
    <w:rsid w:val="59AE5ED0"/>
    <w:rsid w:val="59BA1F95"/>
    <w:rsid w:val="5AA77AC9"/>
    <w:rsid w:val="5B445318"/>
    <w:rsid w:val="5B9C4741"/>
    <w:rsid w:val="5BD91F04"/>
    <w:rsid w:val="5BFE3C26"/>
    <w:rsid w:val="5C007491"/>
    <w:rsid w:val="5C431628"/>
    <w:rsid w:val="5C6914DA"/>
    <w:rsid w:val="5C757E7F"/>
    <w:rsid w:val="5CB309A7"/>
    <w:rsid w:val="5D284EF1"/>
    <w:rsid w:val="5D496B1E"/>
    <w:rsid w:val="5D7A7938"/>
    <w:rsid w:val="5D933574"/>
    <w:rsid w:val="5DAF73C1"/>
    <w:rsid w:val="5DD23C49"/>
    <w:rsid w:val="5E622685"/>
    <w:rsid w:val="5E9D546B"/>
    <w:rsid w:val="600D6924"/>
    <w:rsid w:val="60430294"/>
    <w:rsid w:val="6059479A"/>
    <w:rsid w:val="61897F29"/>
    <w:rsid w:val="61A80808"/>
    <w:rsid w:val="61D76EE6"/>
    <w:rsid w:val="62127F1E"/>
    <w:rsid w:val="62181F26"/>
    <w:rsid w:val="623C31ED"/>
    <w:rsid w:val="62AE40EB"/>
    <w:rsid w:val="62C92CD3"/>
    <w:rsid w:val="62D04CDC"/>
    <w:rsid w:val="633D546F"/>
    <w:rsid w:val="64144421"/>
    <w:rsid w:val="64FE478A"/>
    <w:rsid w:val="653B778C"/>
    <w:rsid w:val="660B3602"/>
    <w:rsid w:val="6672542F"/>
    <w:rsid w:val="676E209B"/>
    <w:rsid w:val="67CE2806"/>
    <w:rsid w:val="67F67EE5"/>
    <w:rsid w:val="68703BF0"/>
    <w:rsid w:val="692117DA"/>
    <w:rsid w:val="694766FF"/>
    <w:rsid w:val="695B21AB"/>
    <w:rsid w:val="6AF375C6"/>
    <w:rsid w:val="6B841E8D"/>
    <w:rsid w:val="6BC54253"/>
    <w:rsid w:val="6C631CAD"/>
    <w:rsid w:val="6D635AD2"/>
    <w:rsid w:val="6DBB3B60"/>
    <w:rsid w:val="6E3D6788"/>
    <w:rsid w:val="6E55366C"/>
    <w:rsid w:val="6F8A5598"/>
    <w:rsid w:val="70B17CF0"/>
    <w:rsid w:val="726116CE"/>
    <w:rsid w:val="72FD42D3"/>
    <w:rsid w:val="73115C43"/>
    <w:rsid w:val="75BE5F9B"/>
    <w:rsid w:val="76685F07"/>
    <w:rsid w:val="76DA5057"/>
    <w:rsid w:val="7860333A"/>
    <w:rsid w:val="78D14237"/>
    <w:rsid w:val="78E133F1"/>
    <w:rsid w:val="79426EE3"/>
    <w:rsid w:val="796926C2"/>
    <w:rsid w:val="79A61220"/>
    <w:rsid w:val="79DB51A4"/>
    <w:rsid w:val="79F3209E"/>
    <w:rsid w:val="7A4764AE"/>
    <w:rsid w:val="7A5B64AE"/>
    <w:rsid w:val="7B880378"/>
    <w:rsid w:val="7BA94CA2"/>
    <w:rsid w:val="7C23124E"/>
    <w:rsid w:val="7C4A4A2C"/>
    <w:rsid w:val="7C52568F"/>
    <w:rsid w:val="7CF536DD"/>
    <w:rsid w:val="7DA70492"/>
    <w:rsid w:val="7DD520D4"/>
    <w:rsid w:val="7DE644D7"/>
    <w:rsid w:val="7E481FBB"/>
    <w:rsid w:val="7E927FC5"/>
    <w:rsid w:val="7EE10F4C"/>
    <w:rsid w:val="7F1D432C"/>
    <w:rsid w:val="7F9D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仿宋" w:cs="宋体"/>
      <w:sz w:val="32"/>
      <w:szCs w:val="22"/>
      <w:lang w:val="zh-CN" w:eastAsia="zh-CN" w:bidi="zh-CN"/>
    </w:rPr>
  </w:style>
  <w:style w:type="paragraph" w:styleId="2">
    <w:name w:val="heading 1"/>
    <w:basedOn w:val="1"/>
    <w:link w:val="18"/>
    <w:qFormat/>
    <w:uiPriority w:val="9"/>
    <w:pPr>
      <w:keepNext/>
      <w:keepLines/>
      <w:pBdr>
        <w:bottom w:val="single" w:color="D9E2F3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472C4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link w:val="19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44546A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0"/>
    <w:qFormat/>
    <w:uiPriority w:val="1"/>
    <w:pPr>
      <w:ind w:left="220"/>
    </w:pPr>
    <w:rPr>
      <w:sz w:val="28"/>
      <w:szCs w:val="28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Date"/>
    <w:basedOn w:val="1"/>
    <w:link w:val="24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FollowedHyperlink"/>
    <w:basedOn w:val="1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6">
    <w:name w:val="Emphasis"/>
    <w:basedOn w:val="13"/>
    <w:qFormat/>
    <w:uiPriority w:val="20"/>
    <w:rPr>
      <w:i/>
    </w:rPr>
  </w:style>
  <w:style w:type="character" w:styleId="17">
    <w:name w:val="Hyperlink"/>
    <w:basedOn w:val="13"/>
    <w:qFormat/>
    <w:uiPriority w:val="0"/>
    <w:rPr>
      <w:color w:val="0000FF"/>
      <w:u w:val="single"/>
    </w:rPr>
  </w:style>
  <w:style w:type="character" w:customStyle="1" w:styleId="18">
    <w:name w:val="标题 1 字符"/>
    <w:basedOn w:val="13"/>
    <w:link w:val="2"/>
    <w:qFormat/>
    <w:uiPriority w:val="9"/>
    <w:rPr>
      <w:rFonts w:eastAsia="Microsoft YaHei UI" w:asciiTheme="majorHAnsi" w:hAnsiTheme="majorHAnsi" w:cstheme="majorBidi"/>
      <w:color w:val="4472C4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9">
    <w:name w:val="标题 2 字符"/>
    <w:basedOn w:val="13"/>
    <w:link w:val="3"/>
    <w:qFormat/>
    <w:uiPriority w:val="9"/>
    <w:rPr>
      <w:rFonts w:eastAsia="Microsoft YaHei UI"/>
      <w:b/>
      <w:bCs/>
      <w:color w:val="44546A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20">
    <w:name w:val="正文文本 字符"/>
    <w:basedOn w:val="13"/>
    <w:link w:val="4"/>
    <w:qFormat/>
    <w:uiPriority w:val="1"/>
    <w:rPr>
      <w:rFonts w:ascii="宋体" w:hAnsi="宋体" w:eastAsia="宋体" w:cs="宋体"/>
      <w:kern w:val="0"/>
      <w:sz w:val="28"/>
      <w:szCs w:val="28"/>
      <w:lang w:val="zh-CN" w:bidi="zh-CN"/>
    </w:rPr>
  </w:style>
  <w:style w:type="character" w:customStyle="1" w:styleId="21">
    <w:name w:val="页脚 字符"/>
    <w:basedOn w:val="13"/>
    <w:link w:val="7"/>
    <w:qFormat/>
    <w:uiPriority w:val="99"/>
    <w:rPr>
      <w:rFonts w:ascii="宋体" w:hAnsi="宋体" w:eastAsia="宋体" w:cs="宋体"/>
      <w:kern w:val="0"/>
      <w:sz w:val="18"/>
      <w:lang w:val="zh-CN" w:bidi="zh-CN"/>
    </w:rPr>
  </w:style>
  <w:style w:type="paragraph" w:customStyle="1" w:styleId="22">
    <w:name w:val="Table Paragraph"/>
    <w:basedOn w:val="1"/>
    <w:qFormat/>
    <w:uiPriority w:val="1"/>
  </w:style>
  <w:style w:type="character" w:customStyle="1" w:styleId="23">
    <w:name w:val="页眉 字符"/>
    <w:basedOn w:val="13"/>
    <w:link w:val="8"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24">
    <w:name w:val="日期 字符"/>
    <w:basedOn w:val="13"/>
    <w:link w:val="6"/>
    <w:semiHidden/>
    <w:qFormat/>
    <w:uiPriority w:val="99"/>
    <w:rPr>
      <w:rFonts w:ascii="宋体" w:hAnsi="宋体" w:cs="宋体"/>
      <w:sz w:val="22"/>
      <w:szCs w:val="22"/>
      <w:lang w:val="zh-CN" w:bidi="zh-CN"/>
    </w:r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6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">
    <w:name w:val="text_align-justify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eastAsia="宋体"/>
      <w:sz w:val="24"/>
      <w:szCs w:val="24"/>
      <w:lang w:val="en-US" w:bidi="ar-SA"/>
    </w:rPr>
  </w:style>
  <w:style w:type="character" w:customStyle="1" w:styleId="28">
    <w:name w:val="font_family-kaiti"/>
    <w:basedOn w:val="13"/>
    <w:qFormat/>
    <w:uiPriority w:val="0"/>
  </w:style>
  <w:style w:type="character" w:customStyle="1" w:styleId="29">
    <w:name w:val="未处理的提及2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0">
    <w:name w:val="font_family-simsun"/>
    <w:basedOn w:val="13"/>
    <w:qFormat/>
    <w:uiPriority w:val="0"/>
  </w:style>
  <w:style w:type="paragraph" w:customStyle="1" w:styleId="31">
    <w:name w:val="paragraph"/>
    <w:basedOn w:val="1"/>
    <w:semiHidden/>
    <w:qFormat/>
    <w:uiPriority w:val="0"/>
    <w:pPr>
      <w:widowControl/>
      <w:autoSpaceDE/>
      <w:autoSpaceDN/>
      <w:spacing w:before="100" w:beforeAutospacing="1" w:after="100" w:afterAutospacing="1"/>
    </w:pPr>
    <w:rPr>
      <w:rFonts w:ascii="等线" w:hAnsi="等线" w:eastAsia="等线" w:cs="Times New Roman"/>
      <w:sz w:val="24"/>
      <w:szCs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49</Pages>
  <Words>5260</Words>
  <Characters>29983</Characters>
  <Lines>249</Lines>
  <Paragraphs>70</Paragraphs>
  <TotalTime>0</TotalTime>
  <ScaleCrop>false</ScaleCrop>
  <LinksUpToDate>false</LinksUpToDate>
  <CharactersWithSpaces>35173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2023-10-23T03:45:00Z</dcterms:created>
  <dc:creator>1741900802@qq.com</dc:creator>
  <cp:lastModifiedBy>张宝娣</cp:lastModifiedBy>
  <cp:lastPrinted>2023-10-18T01:00:00Z</cp:lastPrinted>
  <dcterms:modified xsi:type="dcterms:W3CDTF">2023-11-02T06:26:50Z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973DBDD411CB48DE9B26B69F0DB58420_13</vt:lpwstr>
  </property>
</Properties>
</file>