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  <w:t>吉首大学“践行‘两学一做’ 争当先锋表率”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  <w:t>学习党章党规、系列讲话知识竞赛策划方案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pacing w:val="-20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活动目的及意义</w:t>
      </w:r>
    </w:p>
    <w:p>
      <w:pPr>
        <w:tabs>
          <w:tab w:val="left" w:pos="0"/>
          <w:tab w:val="left" w:pos="1680"/>
        </w:tabs>
        <w:spacing w:beforeLines="50" w:afterLines="50" w:line="360" w:lineRule="auto"/>
        <w:ind w:firstLine="31680" w:firstLineChars="200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为深入贯彻落实党的十八届三中、四中、五中全会及习近平总书记系列重要讲话精神，促进“两学一做”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学习</w:t>
      </w:r>
      <w:r>
        <w:rPr>
          <w:rFonts w:hint="eastAsia" w:ascii="楷体" w:hAnsi="楷体" w:eastAsia="楷体" w:cs="楷体"/>
          <w:sz w:val="30"/>
          <w:szCs w:val="30"/>
        </w:rPr>
        <w:t>教育，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营造“两学一做”学习教育浓厚氛围，激发广大党员学习热情，通过知识竞赛以学促竞、以竞促学，推动广大党员将党章党规、系列讲话精神学深学透、入脑如心，切实增强做合格党员的思想自觉和行动自觉。按照湖南省教育工委、教育厅有关通知要求，经学校研究决定，在全校开展学习党章党规、系列讲话</w:t>
      </w:r>
      <w:r>
        <w:rPr>
          <w:rFonts w:hint="eastAsia" w:ascii="楷体" w:hAnsi="楷体" w:eastAsia="楷体" w:cs="楷体"/>
          <w:sz w:val="30"/>
          <w:szCs w:val="30"/>
        </w:rPr>
        <w:t>知识竞赛活动。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活动名称</w:t>
      </w:r>
    </w:p>
    <w:p>
      <w:pPr>
        <w:spacing w:line="360" w:lineRule="auto"/>
        <w:ind w:firstLine="31680" w:firstLineChars="200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践行“两学一做” 争当先锋表率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——吉首大学</w:t>
      </w:r>
      <w:r>
        <w:rPr>
          <w:rFonts w:hint="eastAsia" w:ascii="楷体" w:hAnsi="楷体" w:eastAsia="楷体" w:cs="楷体"/>
          <w:sz w:val="30"/>
          <w:szCs w:val="30"/>
        </w:rPr>
        <w:t>学习党章党规、系列讲话知识竞赛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组织机构</w:t>
      </w:r>
    </w:p>
    <w:p>
      <w:pPr>
        <w:numPr>
          <w:ilvl w:val="0"/>
          <w:numId w:val="0"/>
        </w:numPr>
        <w:spacing w:line="360" w:lineRule="auto"/>
        <w:ind w:leftChars="0" w:firstLine="562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主办单位：</w:t>
      </w:r>
    </w:p>
    <w:p>
      <w:pPr>
        <w:numPr>
          <w:ilvl w:val="0"/>
          <w:numId w:val="0"/>
        </w:numPr>
        <w:spacing w:line="360" w:lineRule="auto"/>
        <w:ind w:leftChars="0" w:firstLine="562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承办单位：</w:t>
      </w:r>
    </w:p>
    <w:p>
      <w:pPr>
        <w:numPr>
          <w:ilvl w:val="0"/>
          <w:numId w:val="0"/>
        </w:numPr>
        <w:spacing w:line="360" w:lineRule="auto"/>
        <w:ind w:leftChars="0" w:firstLine="562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参与单位：全校各二级基层党组织（各二级学院党组织）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竞赛内容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0"/>
          <w:szCs w:val="30"/>
        </w:rPr>
        <w:t>核心内容为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《</w:t>
      </w:r>
      <w:r>
        <w:rPr>
          <w:rFonts w:hint="eastAsia" w:ascii="楷体" w:hAnsi="楷体" w:eastAsia="楷体" w:cs="楷体"/>
          <w:sz w:val="30"/>
          <w:szCs w:val="30"/>
        </w:rPr>
        <w:t>中国共产党党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》《</w:t>
      </w:r>
      <w:r>
        <w:rPr>
          <w:rFonts w:hint="eastAsia" w:ascii="楷体" w:hAnsi="楷体" w:eastAsia="楷体" w:cs="楷体"/>
          <w:sz w:val="30"/>
          <w:szCs w:val="30"/>
        </w:rPr>
        <w:t>中国共产党廉洁自律准则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》《</w:t>
      </w:r>
      <w:r>
        <w:rPr>
          <w:rFonts w:hint="eastAsia" w:ascii="楷体" w:hAnsi="楷体" w:eastAsia="楷体" w:cs="楷体"/>
          <w:sz w:val="30"/>
          <w:szCs w:val="30"/>
        </w:rPr>
        <w:t>中国共产党纪律处分条款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》《</w:t>
      </w:r>
      <w:r>
        <w:rPr>
          <w:rFonts w:hint="eastAsia" w:ascii="楷体" w:hAnsi="楷体" w:eastAsia="楷体" w:cs="楷体"/>
          <w:sz w:val="30"/>
          <w:szCs w:val="30"/>
        </w:rPr>
        <w:t>中国共产党党员权利保障条例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》</w:t>
      </w:r>
      <w:r>
        <w:rPr>
          <w:rFonts w:hint="eastAsia" w:ascii="楷体" w:hAnsi="楷体" w:eastAsia="楷体" w:cs="楷体"/>
          <w:sz w:val="30"/>
          <w:szCs w:val="30"/>
        </w:rPr>
        <w:t>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《</w:t>
      </w:r>
      <w:r>
        <w:rPr>
          <w:rFonts w:hint="eastAsia" w:ascii="楷体" w:hAnsi="楷体" w:eastAsia="楷体" w:cs="楷体"/>
          <w:sz w:val="30"/>
          <w:szCs w:val="30"/>
        </w:rPr>
        <w:t>习近平总书记系列讲话读本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2016年版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）》</w:t>
      </w:r>
      <w:r>
        <w:rPr>
          <w:rFonts w:hint="eastAsia" w:ascii="楷体" w:hAnsi="楷体" w:eastAsia="楷体" w:cs="楷体"/>
          <w:sz w:val="30"/>
          <w:szCs w:val="30"/>
        </w:rPr>
        <w:t>以及相关党史知识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尤其是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湖南党史），</w:t>
      </w:r>
      <w:r>
        <w:rPr>
          <w:rFonts w:hint="eastAsia" w:ascii="楷体" w:hAnsi="楷体" w:eastAsia="楷体" w:cs="楷体"/>
          <w:sz w:val="30"/>
          <w:szCs w:val="30"/>
        </w:rPr>
        <w:t>要求把学习党章常规与学习习近平总书记系列讲话统一起来，在学系列讲话中加深对党章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常规</w:t>
      </w:r>
      <w:r>
        <w:rPr>
          <w:rFonts w:hint="eastAsia" w:ascii="楷体" w:hAnsi="楷体" w:eastAsia="楷体" w:cs="楷体"/>
          <w:sz w:val="30"/>
          <w:szCs w:val="30"/>
        </w:rPr>
        <w:t>的理解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在学习党章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党</w:t>
      </w:r>
      <w:r>
        <w:rPr>
          <w:rFonts w:hint="eastAsia" w:ascii="楷体" w:hAnsi="楷体" w:eastAsia="楷体" w:cs="楷体"/>
          <w:sz w:val="30"/>
          <w:szCs w:val="30"/>
        </w:rPr>
        <w:t>规中深刻领悟系列讲话的基本精神和实践要求，侧重点在党员的理想信念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党性修养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党员意识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宗旨观念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道德品行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纪律要求等方面。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参赛方式及对象</w:t>
      </w:r>
    </w:p>
    <w:p>
      <w:pPr>
        <w:rPr>
          <w:rStyle w:val="8"/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 1.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参赛方式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color w:val="auto"/>
          <w:sz w:val="30"/>
          <w:szCs w:val="30"/>
        </w:rPr>
        <w:fldChar w:fldCharType="begin"/>
      </w:r>
      <w:r>
        <w:rPr>
          <w:rFonts w:hint="eastAsia" w:ascii="楷体" w:hAnsi="楷体" w:eastAsia="楷体" w:cs="楷体"/>
          <w:color w:val="auto"/>
          <w:sz w:val="30"/>
          <w:szCs w:val="30"/>
        </w:rPr>
        <w:instrText xml:space="preserve"> HYPERLINK "mailto:每个二级基层党组织（各二级学院党组织）推荐一支代表队伍参赛，每支代表队正式成员3名，必须男女兼顾。请各参赛队于6月7日前将参赛队伍的团队照片，团队介绍及参赛宣言发至1392220781@qq.com。" </w:instrText>
      </w:r>
      <w:r>
        <w:rPr>
          <w:rFonts w:hint="eastAsia" w:ascii="楷体" w:hAnsi="楷体" w:eastAsia="楷体" w:cs="楷体"/>
          <w:color w:val="auto"/>
          <w:sz w:val="30"/>
          <w:szCs w:val="30"/>
        </w:rPr>
        <w:fldChar w:fldCharType="separate"/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</w:rPr>
        <w:t>每个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  <w:lang w:eastAsia="zh-CN"/>
        </w:rPr>
        <w:t>二级基层党组织（各二级学院党组织）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</w:rPr>
        <w:t>推荐一支代表队伍参赛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  <w:lang w:eastAsia="zh-CN"/>
        </w:rPr>
        <w:t>，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</w:rPr>
        <w:t>每支代表队正式成员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3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</w:rPr>
        <w:t>名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  <w:lang w:eastAsia="zh-CN"/>
        </w:rPr>
        <w:t>，必须男女兼顾。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</w:rPr>
        <w:t>请各参赛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  <w:lang w:eastAsia="zh-CN"/>
        </w:rPr>
        <w:t>队于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6月8日前将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</w:rPr>
        <w:t>参赛队伍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  <w:lang w:eastAsia="zh-CN"/>
        </w:rPr>
        <w:t>报名表（见附件一）、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</w:rPr>
        <w:t>团队照片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  <w:lang w:eastAsia="zh-CN"/>
        </w:rPr>
        <w:t>，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</w:rPr>
        <w:t>团队介绍及参赛宣言发至1392220781@qq.com</w:t>
      </w:r>
      <w:r>
        <w:rPr>
          <w:rStyle w:val="8"/>
          <w:rFonts w:hint="eastAsia" w:ascii="楷体" w:hAnsi="楷体" w:eastAsia="楷体" w:cs="楷体"/>
          <w:color w:val="auto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0"/>
          <w:szCs w:val="30"/>
        </w:rPr>
        <w:fldChar w:fldCharType="end"/>
      </w:r>
    </w:p>
    <w:p>
      <w:pPr>
        <w:ind w:firstLine="56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参赛对象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以</w:t>
      </w:r>
      <w:r>
        <w:rPr>
          <w:rFonts w:hint="eastAsia" w:ascii="楷体" w:hAnsi="楷体" w:eastAsia="楷体" w:cs="楷体"/>
          <w:sz w:val="30"/>
          <w:szCs w:val="30"/>
        </w:rPr>
        <w:t>在校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正式党员（</w:t>
      </w:r>
      <w:r>
        <w:rPr>
          <w:rFonts w:hint="eastAsia" w:ascii="楷体" w:hAnsi="楷体" w:eastAsia="楷体" w:cs="楷体"/>
          <w:sz w:val="30"/>
          <w:szCs w:val="30"/>
        </w:rPr>
        <w:t>大学生正式党员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为主要参赛对象。每支代表队可以有一名预备党员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或</w:t>
      </w:r>
      <w:r>
        <w:rPr>
          <w:rFonts w:hint="eastAsia" w:ascii="楷体" w:hAnsi="楷体" w:eastAsia="楷体" w:cs="楷体"/>
          <w:sz w:val="30"/>
          <w:szCs w:val="30"/>
        </w:rPr>
        <w:t>入党积极分子参赛。大赛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组委</w:t>
      </w:r>
      <w:r>
        <w:rPr>
          <w:rFonts w:hint="eastAsia" w:ascii="楷体" w:hAnsi="楷体" w:eastAsia="楷体" w:cs="楷体"/>
          <w:sz w:val="30"/>
          <w:szCs w:val="30"/>
        </w:rPr>
        <w:t>会将对各代表队的参赛资格进行严格审定。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竞赛流程及分组安排</w:t>
      </w:r>
    </w:p>
    <w:p>
      <w:pPr>
        <w:ind w:firstLine="56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初赛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：由各二级党组织（二级学院党组织）组织初赛、遴选优秀选手组队参加学校的比赛，完成时间：6月1日—7日，地点自定。</w:t>
      </w:r>
    </w:p>
    <w:p>
      <w:pPr>
        <w:ind w:firstLine="56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复赛：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分吉首校区和张家界校区同步举行。吉首校区根据参赛单位的抽签分组分三轮进行比赛，每组前两名，共六名参加决赛；张家界校区复赛前两名参加决赛，完成时间：6月8日。吉首校区比赛地点为模拟法庭，张家界校区为(    )。</w:t>
      </w:r>
    </w:p>
    <w:p>
      <w:pPr>
        <w:ind w:firstLine="56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决赛：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从复赛中产生八支队伍参加学校决赛，完成时间：6月10日上午，地点为音乐舞蹈学院实验剧场。决赛冠军队伍将代表学校参加湖南省大学生“两学一做”知识竞赛。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竞赛题型及规则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 （一）竞赛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题型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</w:rPr>
        <w:t>竞赛分必答题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速答题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抢答题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挑战题四种题型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比赛环节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1.</w:t>
      </w:r>
      <w:r>
        <w:rPr>
          <w:rFonts w:hint="eastAsia" w:ascii="楷体" w:hAnsi="楷体" w:eastAsia="楷体" w:cs="楷体"/>
          <w:sz w:val="30"/>
          <w:szCs w:val="30"/>
        </w:rPr>
        <w:t>比赛分为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“</w:t>
      </w:r>
      <w:r>
        <w:rPr>
          <w:rFonts w:hint="eastAsia" w:ascii="楷体" w:hAnsi="楷体" w:eastAsia="楷体" w:cs="楷体"/>
          <w:sz w:val="30"/>
          <w:szCs w:val="30"/>
        </w:rPr>
        <w:t>步步为营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之必答题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,“争</w:t>
      </w:r>
      <w:r>
        <w:rPr>
          <w:rFonts w:hint="eastAsia" w:ascii="楷体" w:hAnsi="楷体" w:eastAsia="楷体" w:cs="楷体"/>
          <w:sz w:val="30"/>
          <w:szCs w:val="30"/>
        </w:rPr>
        <w:t>分夺秒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之速答题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，“</w:t>
      </w:r>
      <w:r>
        <w:rPr>
          <w:rFonts w:hint="eastAsia" w:ascii="楷体" w:hAnsi="楷体" w:eastAsia="楷体" w:cs="楷体"/>
          <w:sz w:val="30"/>
          <w:szCs w:val="30"/>
        </w:rPr>
        <w:t>过关斩将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之抢</w:t>
      </w:r>
      <w:r>
        <w:rPr>
          <w:rFonts w:hint="eastAsia" w:ascii="楷体" w:hAnsi="楷体" w:eastAsia="楷体" w:cs="楷体"/>
          <w:sz w:val="30"/>
          <w:szCs w:val="30"/>
        </w:rPr>
        <w:t>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，“</w:t>
      </w:r>
      <w:r>
        <w:rPr>
          <w:rFonts w:hint="eastAsia" w:ascii="楷体" w:hAnsi="楷体" w:eastAsia="楷体" w:cs="楷体"/>
          <w:sz w:val="30"/>
          <w:szCs w:val="30"/>
        </w:rPr>
        <w:t>攻城拨寨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之</w:t>
      </w:r>
      <w:r>
        <w:rPr>
          <w:rFonts w:hint="eastAsia" w:ascii="楷体" w:hAnsi="楷体" w:eastAsia="楷体" w:cs="楷体"/>
          <w:sz w:val="30"/>
          <w:szCs w:val="30"/>
        </w:rPr>
        <w:t>挑战题四个环节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</w:t>
      </w:r>
      <w:r>
        <w:rPr>
          <w:rFonts w:hint="eastAsia" w:ascii="楷体" w:hAnsi="楷体" w:eastAsia="楷体" w:cs="楷体"/>
          <w:sz w:val="30"/>
          <w:szCs w:val="30"/>
        </w:rPr>
        <w:t>步步为营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之必答题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</w:rPr>
        <w:t>分三轮进行，第一轮每个代表队的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sz w:val="30"/>
          <w:szCs w:val="30"/>
        </w:rPr>
        <w:t>号选手依次回答，第二轮由每个代表队的２号选手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依</w:t>
      </w:r>
      <w:r>
        <w:rPr>
          <w:rFonts w:hint="eastAsia" w:ascii="楷体" w:hAnsi="楷体" w:eastAsia="楷体" w:cs="楷体"/>
          <w:sz w:val="30"/>
          <w:szCs w:val="30"/>
        </w:rPr>
        <w:t>次回答，第三人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由</w:t>
      </w:r>
      <w:r>
        <w:rPr>
          <w:rFonts w:hint="eastAsia" w:ascii="楷体" w:hAnsi="楷体" w:eastAsia="楷体" w:cs="楷体"/>
          <w:sz w:val="30"/>
          <w:szCs w:val="30"/>
        </w:rPr>
        <w:t>每个代表队的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号线手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依次</w:t>
      </w:r>
      <w:r>
        <w:rPr>
          <w:rFonts w:hint="eastAsia" w:ascii="楷体" w:hAnsi="楷体" w:eastAsia="楷体" w:cs="楷体"/>
          <w:sz w:val="30"/>
          <w:szCs w:val="30"/>
        </w:rPr>
        <w:t>回答。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必</w:t>
      </w:r>
      <w:r>
        <w:rPr>
          <w:rFonts w:hint="eastAsia" w:ascii="楷体" w:hAnsi="楷体" w:eastAsia="楷体" w:cs="楷体"/>
          <w:sz w:val="30"/>
          <w:szCs w:val="30"/>
        </w:rPr>
        <w:t>答题不得相互提示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主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持人</w:t>
      </w:r>
      <w:r>
        <w:rPr>
          <w:rFonts w:hint="eastAsia" w:ascii="楷体" w:hAnsi="楷体" w:eastAsia="楷体" w:cs="楷体"/>
          <w:sz w:val="30"/>
          <w:szCs w:val="30"/>
        </w:rPr>
        <w:t>宣布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</w:t>
      </w:r>
      <w:r>
        <w:rPr>
          <w:rFonts w:hint="eastAsia" w:ascii="楷体" w:hAnsi="楷体" w:eastAsia="楷体" w:cs="楷体"/>
          <w:sz w:val="30"/>
          <w:szCs w:val="30"/>
        </w:rPr>
        <w:t>请回答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后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选手开始答题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答题完成后说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</w:t>
      </w:r>
      <w:r>
        <w:rPr>
          <w:rFonts w:hint="eastAsia" w:ascii="楷体" w:hAnsi="楷体" w:eastAsia="楷体" w:cs="楷体"/>
          <w:sz w:val="30"/>
          <w:szCs w:val="30"/>
        </w:rPr>
        <w:t>回答完毕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不可再补充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或</w:t>
      </w:r>
      <w:r>
        <w:rPr>
          <w:rFonts w:hint="eastAsia" w:ascii="楷体" w:hAnsi="楷体" w:eastAsia="楷体" w:cs="楷体"/>
          <w:sz w:val="30"/>
          <w:szCs w:val="30"/>
        </w:rPr>
        <w:t>修改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主持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人</w:t>
      </w:r>
      <w:r>
        <w:rPr>
          <w:rFonts w:hint="eastAsia" w:ascii="楷体" w:hAnsi="楷体" w:eastAsia="楷体" w:cs="楷体"/>
          <w:sz w:val="30"/>
          <w:szCs w:val="30"/>
        </w:rPr>
        <w:t>听到选手说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</w:t>
      </w:r>
      <w:r>
        <w:rPr>
          <w:rFonts w:hint="eastAsia" w:ascii="楷体" w:hAnsi="楷体" w:eastAsia="楷体" w:cs="楷体"/>
          <w:sz w:val="30"/>
          <w:szCs w:val="30"/>
        </w:rPr>
        <w:t>回答完毕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或计时结束后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进行评判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</w:t>
      </w:r>
      <w:r>
        <w:rPr>
          <w:rFonts w:hint="eastAsia" w:ascii="楷体" w:hAnsi="楷体" w:eastAsia="楷体" w:cs="楷体"/>
          <w:sz w:val="30"/>
          <w:szCs w:val="30"/>
        </w:rPr>
        <w:t>争分夺秒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之速答题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由</w:t>
      </w:r>
      <w:r>
        <w:rPr>
          <w:rFonts w:hint="eastAsia" w:ascii="楷体" w:hAnsi="楷体" w:eastAsia="楷体" w:cs="楷体"/>
          <w:sz w:val="30"/>
          <w:szCs w:val="30"/>
        </w:rPr>
        <w:t>每个代表队推荐一名选手答题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主持人念完每道题后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选手方可作答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其他队员不得提示或补充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每队回答完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或</w:t>
      </w:r>
      <w:r>
        <w:rPr>
          <w:rFonts w:hint="eastAsia" w:ascii="楷体" w:hAnsi="楷体" w:eastAsia="楷体" w:cs="楷体"/>
          <w:sz w:val="30"/>
          <w:szCs w:val="30"/>
        </w:rPr>
        <w:t>计时结束后裁判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组</w:t>
      </w:r>
      <w:r>
        <w:rPr>
          <w:rFonts w:hint="eastAsia" w:ascii="楷体" w:hAnsi="楷体" w:eastAsia="楷体" w:cs="楷体"/>
          <w:sz w:val="30"/>
          <w:szCs w:val="30"/>
        </w:rPr>
        <w:t>宣布得分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</w:t>
      </w:r>
      <w:r>
        <w:rPr>
          <w:rFonts w:hint="eastAsia" w:ascii="楷体" w:hAnsi="楷体" w:eastAsia="楷体" w:cs="楷体"/>
          <w:sz w:val="30"/>
          <w:szCs w:val="30"/>
        </w:rPr>
        <w:t>过关斩将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之抢</w:t>
      </w:r>
      <w:r>
        <w:rPr>
          <w:rFonts w:hint="eastAsia" w:ascii="楷体" w:hAnsi="楷体" w:eastAsia="楷体" w:cs="楷体"/>
          <w:sz w:val="30"/>
          <w:szCs w:val="30"/>
        </w:rPr>
        <w:t>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一</w:t>
      </w:r>
      <w:r>
        <w:rPr>
          <w:rFonts w:hint="eastAsia" w:ascii="楷体" w:hAnsi="楷体" w:eastAsia="楷体" w:cs="楷体"/>
          <w:sz w:val="30"/>
          <w:szCs w:val="30"/>
        </w:rPr>
        <w:t>人主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答，</w:t>
      </w:r>
      <w:r>
        <w:rPr>
          <w:rFonts w:hint="eastAsia" w:ascii="楷体" w:hAnsi="楷体" w:eastAsia="楷体" w:cs="楷体"/>
          <w:sz w:val="30"/>
          <w:szCs w:val="30"/>
        </w:rPr>
        <w:t>其他队员可补充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主持人念完题目后宣布开始后方可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抢答。</w:t>
      </w:r>
      <w:r>
        <w:rPr>
          <w:rFonts w:hint="eastAsia" w:ascii="楷体" w:hAnsi="楷体" w:eastAsia="楷体" w:cs="楷体"/>
          <w:sz w:val="30"/>
          <w:szCs w:val="30"/>
        </w:rPr>
        <w:t>选手说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</w:t>
      </w:r>
      <w:r>
        <w:rPr>
          <w:rFonts w:hint="eastAsia" w:ascii="楷体" w:hAnsi="楷体" w:eastAsia="楷体" w:cs="楷体"/>
          <w:sz w:val="30"/>
          <w:szCs w:val="30"/>
        </w:rPr>
        <w:t>回答完毕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后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不可再补充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或</w:t>
      </w:r>
      <w:r>
        <w:rPr>
          <w:rFonts w:hint="eastAsia" w:ascii="楷体" w:hAnsi="楷体" w:eastAsia="楷体" w:cs="楷体"/>
          <w:sz w:val="30"/>
          <w:szCs w:val="30"/>
        </w:rPr>
        <w:t>修改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每队回答完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或计时</w:t>
      </w:r>
      <w:r>
        <w:rPr>
          <w:rFonts w:hint="eastAsia" w:ascii="楷体" w:hAnsi="楷体" w:eastAsia="楷体" w:cs="楷体"/>
          <w:sz w:val="30"/>
          <w:szCs w:val="30"/>
        </w:rPr>
        <w:t>结束后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主持人进行评判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</w:t>
      </w:r>
      <w:r>
        <w:rPr>
          <w:rFonts w:hint="eastAsia" w:ascii="楷体" w:hAnsi="楷体" w:eastAsia="楷体" w:cs="楷体"/>
          <w:sz w:val="30"/>
          <w:szCs w:val="30"/>
        </w:rPr>
        <w:t>攻城拨塞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之挑战题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</w:rPr>
        <w:t>各代表队在开始之前选择不同分值题型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并将所选择的题型写到小黑板放在本队的答题桌上，然后各代表队依据分值题型进行答题，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一名选手发言，另外选手做补充，</w:t>
      </w:r>
      <w:r>
        <w:rPr>
          <w:rFonts w:hint="eastAsia" w:ascii="楷体" w:hAnsi="楷体" w:eastAsia="楷体" w:cs="楷体"/>
          <w:sz w:val="30"/>
          <w:szCs w:val="30"/>
        </w:rPr>
        <w:t>选手说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“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回</w:t>
      </w:r>
      <w:r>
        <w:rPr>
          <w:rFonts w:hint="eastAsia" w:ascii="楷体" w:hAnsi="楷体" w:eastAsia="楷体" w:cs="楷体"/>
          <w:sz w:val="30"/>
          <w:szCs w:val="30"/>
        </w:rPr>
        <w:t>答完毕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sz w:val="30"/>
          <w:szCs w:val="30"/>
        </w:rPr>
        <w:t>后不可再补充和修改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每队回答完成或计时结束后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主持人进行评判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评分标准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</w:rPr>
        <w:t>每场每个参赛队基础分为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200</w:t>
      </w:r>
      <w:r>
        <w:rPr>
          <w:rFonts w:hint="eastAsia" w:ascii="楷体" w:hAnsi="楷体" w:eastAsia="楷体" w:cs="楷体"/>
          <w:sz w:val="30"/>
          <w:szCs w:val="30"/>
        </w:rPr>
        <w:t>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</w:rPr>
        <w:t>必答题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</w:rPr>
        <w:t>每题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楷体"/>
          <w:sz w:val="30"/>
          <w:szCs w:val="30"/>
        </w:rPr>
        <w:t>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答对加分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答错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答</w:t>
      </w:r>
      <w:r>
        <w:rPr>
          <w:rFonts w:hint="eastAsia" w:ascii="楷体" w:hAnsi="楷体" w:eastAsia="楷体" w:cs="楷体"/>
          <w:sz w:val="30"/>
          <w:szCs w:val="30"/>
        </w:rPr>
        <w:t>不出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答不全不得分也不扣分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每题答题时间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30</w:t>
      </w:r>
      <w:r>
        <w:rPr>
          <w:rFonts w:hint="eastAsia" w:ascii="楷体" w:hAnsi="楷体" w:eastAsia="楷体" w:cs="楷体"/>
          <w:sz w:val="30"/>
          <w:szCs w:val="30"/>
        </w:rPr>
        <w:t>秒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</w:rPr>
        <w:t>速答题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</w:rPr>
        <w:t>每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队10</w:t>
      </w:r>
      <w:r>
        <w:rPr>
          <w:rFonts w:hint="eastAsia" w:ascii="楷体" w:hAnsi="楷体" w:eastAsia="楷体" w:cs="楷体"/>
          <w:sz w:val="30"/>
          <w:szCs w:val="30"/>
        </w:rPr>
        <w:t>道题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答对一题加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楷体"/>
          <w:sz w:val="30"/>
          <w:szCs w:val="30"/>
        </w:rPr>
        <w:t>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答错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答</w:t>
      </w:r>
      <w:r>
        <w:rPr>
          <w:rFonts w:hint="eastAsia" w:ascii="楷体" w:hAnsi="楷体" w:eastAsia="楷体" w:cs="楷体"/>
          <w:sz w:val="30"/>
          <w:szCs w:val="30"/>
        </w:rPr>
        <w:t>不出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答不全不得分也不扣分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每</w:t>
      </w:r>
      <w:r>
        <w:rPr>
          <w:rFonts w:hint="eastAsia" w:ascii="楷体" w:hAnsi="楷体" w:eastAsia="楷体" w:cs="楷体"/>
          <w:sz w:val="30"/>
          <w:szCs w:val="30"/>
        </w:rPr>
        <w:t>队答题时间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90</w:t>
      </w:r>
      <w:r>
        <w:rPr>
          <w:rFonts w:hint="eastAsia" w:ascii="楷体" w:hAnsi="楷体" w:eastAsia="楷体" w:cs="楷体"/>
          <w:sz w:val="30"/>
          <w:szCs w:val="30"/>
        </w:rPr>
        <w:t>秒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抢答</w:t>
      </w:r>
      <w:r>
        <w:rPr>
          <w:rFonts w:hint="eastAsia" w:ascii="楷体" w:hAnsi="楷体" w:eastAsia="楷体" w:cs="楷体"/>
          <w:sz w:val="30"/>
          <w:szCs w:val="30"/>
        </w:rPr>
        <w:t>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</w:rPr>
        <w:t>设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三轮抢答，共15道题。答对加10分，</w:t>
      </w:r>
      <w:r>
        <w:rPr>
          <w:rFonts w:hint="eastAsia" w:ascii="楷体" w:hAnsi="楷体" w:eastAsia="楷体" w:cs="楷体"/>
          <w:sz w:val="30"/>
          <w:szCs w:val="30"/>
        </w:rPr>
        <w:t>答错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答</w:t>
      </w:r>
      <w:r>
        <w:rPr>
          <w:rFonts w:hint="eastAsia" w:ascii="楷体" w:hAnsi="楷体" w:eastAsia="楷体" w:cs="楷体"/>
          <w:sz w:val="30"/>
          <w:szCs w:val="30"/>
        </w:rPr>
        <w:t>不出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答不全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或犯规扣10分。每题答题时间30秒。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挑战题：设20</w:t>
      </w:r>
      <w:r>
        <w:rPr>
          <w:rFonts w:hint="eastAsia" w:ascii="楷体" w:hAnsi="楷体" w:eastAsia="楷体" w:cs="楷体"/>
          <w:sz w:val="30"/>
          <w:szCs w:val="30"/>
        </w:rPr>
        <w:t>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30</w:t>
      </w:r>
      <w:r>
        <w:rPr>
          <w:rFonts w:hint="eastAsia" w:ascii="楷体" w:hAnsi="楷体" w:eastAsia="楷体" w:cs="楷体"/>
          <w:sz w:val="30"/>
          <w:szCs w:val="30"/>
        </w:rPr>
        <w:t>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40</w:t>
      </w:r>
      <w:r>
        <w:rPr>
          <w:rFonts w:hint="eastAsia" w:ascii="楷体" w:hAnsi="楷体" w:eastAsia="楷体" w:cs="楷体"/>
          <w:sz w:val="30"/>
          <w:szCs w:val="30"/>
        </w:rPr>
        <w:t>分三类分值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题，</w:t>
      </w:r>
      <w:r>
        <w:rPr>
          <w:rFonts w:hint="eastAsia" w:ascii="楷体" w:hAnsi="楷体" w:eastAsia="楷体" w:cs="楷体"/>
          <w:sz w:val="30"/>
          <w:szCs w:val="30"/>
        </w:rPr>
        <w:t>答对得相应分数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答</w:t>
      </w:r>
      <w:r>
        <w:rPr>
          <w:rFonts w:hint="eastAsia" w:ascii="楷体" w:hAnsi="楷体" w:eastAsia="楷体" w:cs="楷体"/>
          <w:sz w:val="30"/>
          <w:szCs w:val="30"/>
        </w:rPr>
        <w:t>错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答</w:t>
      </w:r>
      <w:r>
        <w:rPr>
          <w:rFonts w:hint="eastAsia" w:ascii="楷体" w:hAnsi="楷体" w:eastAsia="楷体" w:cs="楷体"/>
          <w:sz w:val="30"/>
          <w:szCs w:val="30"/>
        </w:rPr>
        <w:t>不出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答不全扣除相应分值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进入此环节前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各代表队选择放弃答题不得分也不扣分。每题题答题时间为120秒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竞赛事项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1.</w:t>
      </w:r>
      <w:r>
        <w:rPr>
          <w:rFonts w:hint="eastAsia" w:ascii="楷体" w:hAnsi="楷体" w:eastAsia="楷体" w:cs="楷体"/>
          <w:sz w:val="30"/>
          <w:szCs w:val="30"/>
        </w:rPr>
        <w:t>参赛队员在参赛开始前十五分钟到达赛场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检录，</w:t>
      </w:r>
      <w:r>
        <w:rPr>
          <w:rFonts w:hint="eastAsia" w:ascii="楷体" w:hAnsi="楷体" w:eastAsia="楷体" w:cs="楷体"/>
          <w:sz w:val="30"/>
          <w:szCs w:val="30"/>
        </w:rPr>
        <w:t>没有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检录</w:t>
      </w:r>
      <w:r>
        <w:rPr>
          <w:rFonts w:hint="eastAsia" w:ascii="楷体" w:hAnsi="楷体" w:eastAsia="楷体" w:cs="楷体"/>
          <w:sz w:val="30"/>
          <w:szCs w:val="30"/>
        </w:rPr>
        <w:t>被取消参赛资格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。</w:t>
      </w:r>
    </w:p>
    <w:p>
      <w:pPr>
        <w:ind w:firstLine="6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比赛正式开始前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各代表队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试</w:t>
      </w:r>
      <w:r>
        <w:rPr>
          <w:rFonts w:hint="eastAsia" w:ascii="楷体" w:hAnsi="楷体" w:eastAsia="楷体" w:cs="楷体"/>
          <w:sz w:val="30"/>
          <w:szCs w:val="30"/>
        </w:rPr>
        <w:t>按抢答器一次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比赛中途如遇抢答器故障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应及时向主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持人</w:t>
      </w:r>
      <w:r>
        <w:rPr>
          <w:rFonts w:hint="eastAsia" w:ascii="楷体" w:hAnsi="楷体" w:eastAsia="楷体" w:cs="楷体"/>
          <w:sz w:val="30"/>
          <w:szCs w:val="30"/>
        </w:rPr>
        <w:t>提出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处理正常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后</w:t>
      </w:r>
      <w:r>
        <w:rPr>
          <w:rFonts w:hint="eastAsia" w:ascii="楷体" w:hAnsi="楷体" w:eastAsia="楷体" w:cs="楷体"/>
          <w:sz w:val="30"/>
          <w:szCs w:val="30"/>
        </w:rPr>
        <w:t>继续进行比赛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不得任意终止比赛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ind w:firstLine="6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sz w:val="30"/>
          <w:szCs w:val="30"/>
        </w:rPr>
        <w:t>竞赛中主持人如对答案无法评判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由裁判组裁定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4.</w:t>
      </w:r>
      <w:r>
        <w:rPr>
          <w:rFonts w:hint="eastAsia" w:ascii="楷体" w:hAnsi="楷体" w:eastAsia="楷体" w:cs="楷体"/>
          <w:sz w:val="30"/>
          <w:szCs w:val="30"/>
        </w:rPr>
        <w:t>选手答题时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必须在主持人宣布请作答后答题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思考时间记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入</w:t>
      </w:r>
      <w:r>
        <w:rPr>
          <w:rFonts w:hint="eastAsia" w:ascii="楷体" w:hAnsi="楷体" w:eastAsia="楷体" w:cs="楷体"/>
          <w:sz w:val="30"/>
          <w:szCs w:val="30"/>
        </w:rPr>
        <w:t>答题时限内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答题时间到终止答题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参赛裁判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0"/>
          <w:szCs w:val="30"/>
        </w:rPr>
        <w:t>参赛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设3</w:t>
      </w:r>
      <w:r>
        <w:rPr>
          <w:rFonts w:hint="eastAsia" w:ascii="楷体" w:hAnsi="楷体" w:eastAsia="楷体" w:cs="楷体"/>
          <w:sz w:val="30"/>
          <w:szCs w:val="30"/>
        </w:rPr>
        <w:t>人裁判组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对竞赛全程进行现场评判和裁决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大赛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组</w:t>
      </w:r>
      <w:r>
        <w:rPr>
          <w:rFonts w:hint="eastAsia" w:ascii="楷体" w:hAnsi="楷体" w:eastAsia="楷体" w:cs="楷体"/>
          <w:sz w:val="30"/>
          <w:szCs w:val="30"/>
        </w:rPr>
        <w:t>委员会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邀</w:t>
      </w:r>
      <w:r>
        <w:rPr>
          <w:rFonts w:hint="eastAsia" w:ascii="楷体" w:hAnsi="楷体" w:eastAsia="楷体" w:cs="楷体"/>
          <w:sz w:val="30"/>
          <w:szCs w:val="30"/>
        </w:rPr>
        <w:t>请相关专家组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成3人</w:t>
      </w:r>
      <w:r>
        <w:rPr>
          <w:rFonts w:hint="eastAsia" w:ascii="楷体" w:hAnsi="楷体" w:eastAsia="楷体" w:cs="楷体"/>
          <w:sz w:val="30"/>
          <w:szCs w:val="30"/>
        </w:rPr>
        <w:t>竞赛裁判组，本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着</w:t>
      </w:r>
      <w:r>
        <w:rPr>
          <w:rFonts w:hint="eastAsia" w:ascii="楷体" w:hAnsi="楷体" w:eastAsia="楷体" w:cs="楷体"/>
          <w:sz w:val="30"/>
          <w:szCs w:val="30"/>
        </w:rPr>
        <w:t>公平公正公开的原则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负责对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整个</w:t>
      </w:r>
      <w:r>
        <w:rPr>
          <w:rFonts w:hint="eastAsia" w:ascii="楷体" w:hAnsi="楷体" w:eastAsia="楷体" w:cs="楷体"/>
          <w:sz w:val="30"/>
          <w:szCs w:val="30"/>
        </w:rPr>
        <w:t>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事</w:t>
      </w:r>
      <w:r>
        <w:rPr>
          <w:rFonts w:hint="eastAsia" w:ascii="楷体" w:hAnsi="楷体" w:eastAsia="楷体" w:cs="楷体"/>
          <w:sz w:val="30"/>
          <w:szCs w:val="30"/>
        </w:rPr>
        <w:t>进行现场评判与打分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裁判组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享</w:t>
      </w:r>
      <w:r>
        <w:rPr>
          <w:rFonts w:hint="eastAsia" w:ascii="楷体" w:hAnsi="楷体" w:eastAsia="楷体" w:cs="楷体"/>
          <w:sz w:val="30"/>
          <w:szCs w:val="30"/>
        </w:rPr>
        <w:t>有最终裁决权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奖项设置</w:t>
      </w:r>
    </w:p>
    <w:p>
      <w:pPr>
        <w:spacing w:line="360" w:lineRule="auto"/>
        <w:ind w:firstLine="31680" w:firstLineChars="200"/>
        <w:rPr>
          <w:rFonts w:hint="eastAsia" w:ascii="楷体" w:hAnsi="楷体" w:eastAsia="楷体" w:cs="楷体"/>
          <w:color w:val="1D1B11"/>
          <w:sz w:val="30"/>
          <w:szCs w:val="30"/>
        </w:rPr>
      </w:pPr>
      <w:r>
        <w:rPr>
          <w:rFonts w:hint="eastAsia" w:ascii="楷体" w:hAnsi="楷体" w:eastAsia="楷体" w:cs="楷体"/>
          <w:color w:val="1D1B11"/>
          <w:sz w:val="30"/>
          <w:szCs w:val="30"/>
        </w:rPr>
        <w:t>一等奖：1名  奖牌+奖金2000元</w:t>
      </w:r>
    </w:p>
    <w:p>
      <w:pPr>
        <w:spacing w:line="360" w:lineRule="auto"/>
        <w:ind w:firstLine="31680" w:firstLineChars="200"/>
        <w:rPr>
          <w:rFonts w:hint="eastAsia" w:ascii="楷体" w:hAnsi="楷体" w:eastAsia="楷体" w:cs="楷体"/>
          <w:color w:val="1D1B11"/>
          <w:sz w:val="30"/>
          <w:szCs w:val="30"/>
        </w:rPr>
      </w:pPr>
      <w:r>
        <w:rPr>
          <w:rFonts w:hint="eastAsia" w:ascii="楷体" w:hAnsi="楷体" w:eastAsia="楷体" w:cs="楷体"/>
          <w:color w:val="1D1B11"/>
          <w:sz w:val="30"/>
          <w:szCs w:val="30"/>
        </w:rPr>
        <w:t>二等奖：2名  奖牌+奖金1500元</w:t>
      </w:r>
    </w:p>
    <w:p>
      <w:pPr>
        <w:spacing w:line="360" w:lineRule="auto"/>
        <w:ind w:firstLine="31680" w:firstLineChars="200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color w:val="1D1B11"/>
          <w:sz w:val="30"/>
          <w:szCs w:val="30"/>
        </w:rPr>
        <w:t>三等奖：5名  奖牌+奖金1000元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活动要求</w:t>
      </w:r>
    </w:p>
    <w:p>
      <w:pPr>
        <w:widowControl/>
        <w:spacing w:line="360" w:lineRule="auto"/>
        <w:ind w:firstLine="481"/>
        <w:jc w:val="both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</w:t>
      </w:r>
      <w:r>
        <w:rPr>
          <w:rFonts w:hint="eastAsia" w:ascii="楷体" w:hAnsi="楷体" w:eastAsia="楷体" w:cs="楷体"/>
          <w:color w:val="1D1B11"/>
          <w:sz w:val="30"/>
          <w:szCs w:val="30"/>
        </w:rPr>
        <w:t>“学习党章党规</w:t>
      </w:r>
      <w:r>
        <w:rPr>
          <w:rFonts w:hint="eastAsia" w:ascii="楷体" w:hAnsi="楷体" w:eastAsia="楷体" w:cs="楷体"/>
          <w:color w:val="1D1B11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1D1B11"/>
          <w:sz w:val="30"/>
          <w:szCs w:val="30"/>
        </w:rPr>
        <w:t>系列讲话知识竞赛</w:t>
      </w:r>
      <w:r>
        <w:rPr>
          <w:rFonts w:hint="eastAsia" w:ascii="楷体" w:hAnsi="楷体" w:eastAsia="楷体" w:cs="楷体"/>
          <w:color w:val="1D1B11"/>
          <w:sz w:val="30"/>
          <w:szCs w:val="30"/>
          <w:lang w:eastAsia="zh-CN"/>
        </w:rPr>
        <w:t>”</w:t>
      </w:r>
      <w:r>
        <w:rPr>
          <w:rFonts w:hint="eastAsia" w:ascii="楷体" w:hAnsi="楷体" w:eastAsia="楷体" w:cs="楷体"/>
          <w:color w:val="1D1B11"/>
          <w:sz w:val="30"/>
          <w:szCs w:val="30"/>
        </w:rPr>
        <w:t>是</w:t>
      </w:r>
      <w:r>
        <w:rPr>
          <w:rFonts w:hint="eastAsia" w:ascii="楷体" w:hAnsi="楷体" w:eastAsia="楷体" w:cs="楷体"/>
          <w:color w:val="1D1B11"/>
          <w:sz w:val="30"/>
          <w:szCs w:val="30"/>
          <w:lang w:eastAsia="zh-CN"/>
        </w:rPr>
        <w:t>开展“两学一做”学习教育，创新学习形式、扩大有效参与、激发学习热情、营造浓厚氛围</w:t>
      </w:r>
      <w:r>
        <w:rPr>
          <w:rFonts w:hint="eastAsia" w:ascii="楷体" w:hAnsi="楷体" w:eastAsia="楷体" w:cs="楷体"/>
          <w:color w:val="1D1B11"/>
          <w:sz w:val="30"/>
          <w:szCs w:val="30"/>
        </w:rPr>
        <w:t>的重要载体，各二级党</w:t>
      </w:r>
      <w:r>
        <w:rPr>
          <w:rFonts w:hint="eastAsia" w:ascii="楷体" w:hAnsi="楷体" w:eastAsia="楷体" w:cs="楷体"/>
          <w:color w:val="1D1B11"/>
          <w:sz w:val="30"/>
          <w:szCs w:val="30"/>
          <w:lang w:eastAsia="zh-CN"/>
        </w:rPr>
        <w:t>组织</w:t>
      </w:r>
      <w:r>
        <w:rPr>
          <w:rFonts w:hint="eastAsia" w:ascii="楷体" w:hAnsi="楷体" w:eastAsia="楷体" w:cs="楷体"/>
          <w:color w:val="1D1B11"/>
          <w:sz w:val="30"/>
          <w:szCs w:val="30"/>
        </w:rPr>
        <w:t>要切实提高重视程度</w:t>
      </w:r>
      <w:r>
        <w:rPr>
          <w:rFonts w:hint="eastAsia" w:ascii="楷体" w:hAnsi="楷体" w:eastAsia="楷体" w:cs="楷体"/>
          <w:color w:val="1D1B11"/>
          <w:sz w:val="30"/>
          <w:szCs w:val="30"/>
          <w:lang w:eastAsia="zh-CN"/>
        </w:rPr>
        <w:t>、精心组织、加强指导、选拔优秀队伍参加比赛，确保本次竞赛活动赛出水平、富有成效。学校党委将把各二级基层党组织组织开展</w:t>
      </w:r>
      <w:r>
        <w:rPr>
          <w:rFonts w:hint="eastAsia" w:ascii="楷体" w:hAnsi="楷体" w:eastAsia="楷体" w:cs="楷体"/>
          <w:kern w:val="0"/>
          <w:sz w:val="30"/>
          <w:szCs w:val="30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竞赛情况纳入全校“两学一做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”学习教育督查、年度党风廉政建设工作检查的重要内容。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br w:type="textWrapping"/>
      </w:r>
    </w:p>
    <w:p>
      <w:pPr>
        <w:spacing w:line="360" w:lineRule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附件一:学习党章党规、系列讲话知识竞赛报名表</w:t>
      </w:r>
    </w:p>
    <w:p>
      <w:pPr>
        <w:spacing w:line="360" w:lineRule="auto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附件二:经费预算</w:t>
      </w:r>
    </w:p>
    <w:p>
      <w:pPr>
        <w:spacing w:line="360" w:lineRule="auto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附件三：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工作安排</w:t>
      </w:r>
    </w:p>
    <w:p>
      <w:pPr>
        <w:spacing w:line="360" w:lineRule="auto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附件四：竞赛题库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spacing w:line="360" w:lineRule="auto"/>
        <w:rPr>
          <w:rFonts w:hint="eastAsia" w:ascii="楷体" w:hAnsi="楷体" w:eastAsia="楷体" w:cs="楷体"/>
          <w:sz w:val="30"/>
          <w:szCs w:val="30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30"/>
          <w:szCs w:val="30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30"/>
          <w:szCs w:val="30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30"/>
          <w:szCs w:val="30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30"/>
          <w:szCs w:val="30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tabs>
          <w:tab w:val="left" w:pos="915"/>
        </w:tabs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附件一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吉首大学学习党章党规、系列讲话知识竞赛报名表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党组织名称（公章）：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党组织负责人：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联络人：                            联系方式：</w:t>
      </w:r>
    </w:p>
    <w:tbl>
      <w:tblPr>
        <w:tblStyle w:val="9"/>
        <w:tblW w:w="85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05"/>
        <w:gridCol w:w="705"/>
        <w:gridCol w:w="1315"/>
        <w:gridCol w:w="1430"/>
        <w:gridCol w:w="1718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专业班级/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职称（职务）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360" w:lineRule="auto"/>
        <w:rPr>
          <w:rStyle w:val="8"/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备注：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fldChar w:fldCharType="begin"/>
      </w:r>
      <w:r>
        <w:rPr>
          <w:rFonts w:hint="eastAsia" w:ascii="楷体" w:hAnsi="楷体" w:eastAsia="楷体" w:cs="楷体"/>
          <w:color w:val="auto"/>
          <w:sz w:val="28"/>
          <w:szCs w:val="28"/>
        </w:rPr>
        <w:instrText xml:space="preserve"> HYPERLINK "mailto:此表于6月15日20点前发至邮箱（1392220781@qq.com）" </w:instrText>
      </w:r>
      <w:r>
        <w:rPr>
          <w:rFonts w:hint="eastAsia" w:ascii="楷体" w:hAnsi="楷体" w:eastAsia="楷体" w:cs="楷体"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楷体" w:hAnsi="楷体" w:eastAsia="楷体" w:cs="楷体"/>
          <w:color w:val="auto"/>
          <w:sz w:val="28"/>
          <w:szCs w:val="28"/>
        </w:rPr>
        <w:t>此表于6月</w:t>
      </w:r>
      <w:r>
        <w:rPr>
          <w:rStyle w:val="8"/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8</w:t>
      </w:r>
      <w:r>
        <w:rPr>
          <w:rStyle w:val="8"/>
          <w:rFonts w:hint="eastAsia" w:ascii="楷体" w:hAnsi="楷体" w:eastAsia="楷体" w:cs="楷体"/>
          <w:color w:val="auto"/>
          <w:sz w:val="28"/>
          <w:szCs w:val="28"/>
        </w:rPr>
        <w:t>日前发至邮箱（1392220781@qq.com）</w:t>
      </w:r>
      <w:r>
        <w:rPr>
          <w:rStyle w:val="8"/>
          <w:rFonts w:hint="eastAsia" w:ascii="楷体" w:hAnsi="楷体" w:eastAsia="楷体" w:cs="楷体"/>
          <w:color w:val="auto"/>
          <w:sz w:val="28"/>
          <w:szCs w:val="28"/>
        </w:rPr>
        <w:fldChar w:fldCharType="end"/>
      </w:r>
    </w:p>
    <w:p>
      <w:pPr>
        <w:spacing w:line="360" w:lineRule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联系电话：13739045443</w:t>
      </w:r>
    </w:p>
    <w:p>
      <w:pPr>
        <w:spacing w:line="360" w:lineRule="auto"/>
        <w:rPr>
          <w:rFonts w:hint="eastAsia" w:ascii="楷体" w:hAnsi="楷体" w:eastAsia="楷体" w:cs="楷体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附件二：经费预算</w:t>
      </w:r>
    </w:p>
    <w:tbl>
      <w:tblPr>
        <w:tblStyle w:val="9"/>
        <w:tblpPr w:leftFromText="180" w:rightFromText="180" w:vertAnchor="text" w:horzAnchor="page" w:tblpX="1780" w:tblpY="5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75"/>
        <w:gridCol w:w="1245"/>
        <w:gridCol w:w="1275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海报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横幅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资料打印费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1000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0.2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矿泉水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奖牌制作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奖金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7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评审费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8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出题补助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9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场地费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2000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场地设施费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题库系统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参赛差旅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350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15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不可预计</w:t>
            </w:r>
          </w:p>
        </w:tc>
        <w:tc>
          <w:tcPr>
            <w:tcW w:w="1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/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1000</w:t>
            </w:r>
          </w:p>
        </w:tc>
        <w:tc>
          <w:tcPr>
            <w:tcW w:w="36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36700</w:t>
            </w:r>
          </w:p>
        </w:tc>
      </w:tr>
    </w:tbl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注：不含参加省赛差旅费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附件三：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活动安排工作进度表</w:t>
      </w:r>
    </w:p>
    <w:tbl>
      <w:tblPr>
        <w:tblStyle w:val="9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2129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负责部门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活动方案的草拟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团委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活动方案的审定及文件下发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组织部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竞赛题库设计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纪委、组织部、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宣传部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活动场地的申请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马院团总支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裁判的邀请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组织部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活动宣传报道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宣传部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6月9、10日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复赛及决赛的组织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团委、马院团总支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6月9、10日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奖牌制作及奖金发放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组织部、团委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活动保卫工作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保卫处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6月9、10日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与上级部门的沟通联络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组织部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4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校内决赛队伍的确定及长沙参赛组织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组织部、团委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6月10日</w:t>
            </w:r>
          </w:p>
        </w:tc>
      </w:tr>
    </w:tbl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附件四：竞赛题库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5F96609"/>
    <w:rsid w:val="000C2C0E"/>
    <w:rsid w:val="0013512F"/>
    <w:rsid w:val="001C2E7E"/>
    <w:rsid w:val="002B6136"/>
    <w:rsid w:val="003C70A4"/>
    <w:rsid w:val="003E50C0"/>
    <w:rsid w:val="004A1180"/>
    <w:rsid w:val="004D3BFB"/>
    <w:rsid w:val="005C1E2B"/>
    <w:rsid w:val="006E6844"/>
    <w:rsid w:val="007D6844"/>
    <w:rsid w:val="00855F94"/>
    <w:rsid w:val="009C75D4"/>
    <w:rsid w:val="00B31A7E"/>
    <w:rsid w:val="00BF75D5"/>
    <w:rsid w:val="00C402C2"/>
    <w:rsid w:val="00D22CFF"/>
    <w:rsid w:val="00DD50B4"/>
    <w:rsid w:val="00E46EA1"/>
    <w:rsid w:val="00EE7BD4"/>
    <w:rsid w:val="00F17E85"/>
    <w:rsid w:val="00FC7EEE"/>
    <w:rsid w:val="02286FE5"/>
    <w:rsid w:val="085E5E2D"/>
    <w:rsid w:val="0EE2243B"/>
    <w:rsid w:val="0F880485"/>
    <w:rsid w:val="230B3A41"/>
    <w:rsid w:val="2EE55C3F"/>
    <w:rsid w:val="33F60916"/>
    <w:rsid w:val="3617466C"/>
    <w:rsid w:val="402D33F5"/>
    <w:rsid w:val="42201209"/>
    <w:rsid w:val="49F633CE"/>
    <w:rsid w:val="4F2829B8"/>
    <w:rsid w:val="4F6F1E96"/>
    <w:rsid w:val="4FD06D52"/>
    <w:rsid w:val="540E0BDA"/>
    <w:rsid w:val="552264A0"/>
    <w:rsid w:val="58835649"/>
    <w:rsid w:val="5B8F64D4"/>
    <w:rsid w:val="5E984CE5"/>
    <w:rsid w:val="5EAB62A1"/>
    <w:rsid w:val="605D66CF"/>
    <w:rsid w:val="60BA5C64"/>
    <w:rsid w:val="655235AB"/>
    <w:rsid w:val="690C5544"/>
    <w:rsid w:val="73A97217"/>
    <w:rsid w:val="75F96609"/>
    <w:rsid w:val="7ADB0D9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iPriority w:val="99"/>
    <w:pPr>
      <w:jc w:val="left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6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Footer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Header Char"/>
    <w:basedOn w:val="6"/>
    <w:link w:val="4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622</Words>
  <Characters>3550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2016-05-20T04:00:00Z</dcterms:created>
  <dc:creator>Administrator</dc:creator>
  <cp:lastModifiedBy>lyy3</cp:lastModifiedBy>
  <cp:lastPrinted>2016-06-02T00:51:23Z</cp:lastPrinted>
  <dcterms:modified xsi:type="dcterms:W3CDTF">2016-06-02T06:15:06Z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