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1019810</wp:posOffset>
                </wp:positionV>
                <wp:extent cx="457200" cy="681355"/>
                <wp:effectExtent l="0" t="0" r="0" b="0"/>
                <wp:wrapNone/>
                <wp:docPr id="1026" name="矩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pt;margin-top:80.3pt;height:53.65pt;width:36pt;z-index:251659264;mso-width-relative:page;mso-height-relative:page;" filled="f" stroked="f" coordsize="21600,21600" o:gfxdata="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aPzEXbAAAA&#10;CwEAAA8AAAAAAAAAAQAgAAAAIgAAAGRycy9kb3ducmV2LnhtbFBLAQIUABQAAAAIAIdO4kDNt8mY&#10;qAEAAFQDAAAOAAAAAAAAAAEAIAAAACo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宋体" w:eastAsia="方正小标宋简体"/>
          <w:b/>
          <w:color w:val="FF0000"/>
          <w:spacing w:val="-51"/>
          <w:w w:val="66"/>
          <w:sz w:val="108"/>
          <w:szCs w:val="108"/>
        </w:rPr>
        <w:t>共青团吉首大学委员会文件</w:t>
      </w:r>
    </w:p>
    <w:p>
      <w:pPr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47625</wp:posOffset>
                </wp:positionV>
                <wp:extent cx="2764155" cy="4445"/>
                <wp:effectExtent l="0" t="0" r="0" b="0"/>
                <wp:wrapNone/>
                <wp:docPr id="1027" name="直接连接符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4155" cy="4444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25pt;margin-top:3.75pt;height:0.35pt;width:217.65pt;z-index:251660288;mso-width-relative:page;mso-height-relative:page;" filled="f" stroked="t" coordsize="21600,21600" o:gfxdata="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IskIjZAAAABwEAAA8AAAAAAAAAAQAgAAAAIgAAAGRy&#10;cy9kb3ducmV2LnhtbFBLAQIUABQAAAAIAIdO4kB+rH+1BAIAAAQEAAAOAAAAAAAAAAEAIAAAACgB&#10;AABkcnMvZTJvRG9jLnhtbFBLBQYAAAAABgAGAFkBAACeBQAAAAA=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55880</wp:posOffset>
                </wp:positionV>
                <wp:extent cx="2582545" cy="1270"/>
                <wp:effectExtent l="0" t="13970" r="8255" b="22860"/>
                <wp:wrapNone/>
                <wp:docPr id="1028" name="直接连接符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1269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4.4pt;height:0.1pt;width:203.35pt;z-index:251661312;mso-width-relative:page;mso-height-relative:page;" filled="f" stroked="t" coordsize="21600,21600" o:gfxdata="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8AKttUAAAAGAQAADwAAAAAAAAABACAAAAAiAAAAZHJzL2Rvd25yZXYu&#10;eG1sUEsBAhQAFAAAAAgAh07iQBuLWVj+AQAA+gMAAA4AAAAAAAAAAQAgAAAAJAEAAGRycy9lMm9E&#10;b2MueG1sUEsFBgAAAAAGAAYAWQEAAJQFAAAAAA==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吉首大学关于推荐参加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2022年湖南省大中专学生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“三下乡”社会实践活动评选的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公示</w:t>
      </w:r>
    </w:p>
    <w:bookmarkEnd w:id="0"/>
    <w:p>
      <w:pPr>
        <w:pStyle w:val="2"/>
        <w:rPr>
          <w:rFonts w:hint="eastAsia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共青团湖南省委学校部《关于做好2022年湖南省大中专学生志愿者暑期文化科技卫生“三下乡”社会实践活动总结和表彰工作的预通知》文件精神及要求，经自主申报、学院推荐、校团委组织评选，我校拟推荐吉首大学、外国语学院参与“优秀单位”评选，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3支“优秀服务团队”、3个“优秀品牌项目”、6名“优秀指导者”、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10名“优秀个人”、参与优秀集体（个人）的评选（详见附件）。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现将结果予以公示，公示期为9月11—9月12日。如有异议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，请于9月12日12:00前将意见反馈至校团委办公室60513，联系人：张宝娣，联系电话：15897439927。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附件：吉首大学推荐参加2022年湖南省大中专学生“三下乡”社会实践活动优秀集体（个人）候选名单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共青团吉首大学委员会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2022年9月11日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吉首大学推荐参加2022年湖南省大中专学生“三下乡”社会实践活动优秀集体（个人）候选名单</w:t>
      </w:r>
    </w:p>
    <w:tbl>
      <w:tblPr>
        <w:tblStyle w:val="4"/>
        <w:tblW w:w="6113" w:type="pct"/>
        <w:tblInd w:w="-1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7"/>
        <w:gridCol w:w="1985"/>
        <w:gridCol w:w="2035"/>
        <w:gridCol w:w="1955"/>
        <w:gridCol w:w="167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2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976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优秀服务团队</w:t>
            </w:r>
          </w:p>
        </w:tc>
        <w:tc>
          <w:tcPr>
            <w:tcW w:w="938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优秀品牌项目</w:t>
            </w:r>
          </w:p>
        </w:tc>
        <w:tc>
          <w:tcPr>
            <w:tcW w:w="802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优秀指导者</w:t>
            </w:r>
          </w:p>
        </w:tc>
        <w:tc>
          <w:tcPr>
            <w:tcW w:w="914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“医路同行”社会实践团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 张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“禁毒普法武陵行”社会实践团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文兰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 曾恒良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“文传青年”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社会实践团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丁玉兰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 殷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“音舞之声”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社会实践团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张湘华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 管可阳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武陵山区乡村文化振兴调研团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 刘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“心系旅农”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社会实践团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 彭子健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“凤之翼”调研支教社会实践团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 王 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“喜迎二十大”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理论宣传团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柴绪亮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 符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“灯塔”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社会实践团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 熊耿康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“小杏仁”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社会实践调研团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 宝雯娜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YWUxY2RmNGU3NDVmYThkNzM0ODA2MmI2YWI1NTgifQ=="/>
  </w:docVars>
  <w:rsids>
    <w:rsidRoot w:val="00000000"/>
    <w:rsid w:val="07860B62"/>
    <w:rsid w:val="15BB7818"/>
    <w:rsid w:val="1ABD18C8"/>
    <w:rsid w:val="22E90CFD"/>
    <w:rsid w:val="57503D5D"/>
    <w:rsid w:val="5CC2048D"/>
    <w:rsid w:val="5E927839"/>
    <w:rsid w:val="7C1D58C5"/>
    <w:rsid w:val="7C9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2022-04-26T00:48:00Z</dcterms:created>
  <dc:creator>Administrator</dc:creator>
  <cp:lastModifiedBy>Administrator</cp:lastModifiedBy>
  <cp:lastPrinted>2022-09-12T02:41:20Z</cp:lastPrinted>
  <dcterms:modified xsi:type="dcterms:W3CDTF">2022-09-12T02:48:30Z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CCB5DDC1264545EBA4097E350D77DC11</vt:lpwstr>
  </property>
</Properties>
</file>